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5EC8219A" w14:textId="1528163B" w:rsidR="003E25AA" w:rsidRPr="009F4F72" w:rsidRDefault="003E25AA" w:rsidP="003E25AA">
      <w:pPr>
        <w:ind w:left="3402"/>
      </w:pPr>
      <w:r w:rsidRPr="009F4F72">
        <w:t xml:space="preserve">Armenia Quindío, </w:t>
      </w:r>
      <w:r w:rsidR="003662CB">
        <w:t>agosto</w:t>
      </w:r>
      <w:r w:rsidRPr="009F4F72">
        <w:t xml:space="preserve"> del 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31A2A030" w14:textId="77777777" w:rsidR="003E25AA" w:rsidRPr="009F4F72" w:rsidRDefault="003E25AA" w:rsidP="003E25AA">
      <w:pPr>
        <w:rPr>
          <w:b/>
          <w:bCs/>
        </w:rPr>
      </w:pPr>
      <w:r w:rsidRPr="009F4F72">
        <w:rPr>
          <w:b/>
          <w:bCs/>
        </w:rPr>
        <w:t>Juan David Laverde Moncada</w:t>
      </w:r>
    </w:p>
    <w:p w14:paraId="1F360E0B" w14:textId="23178B74" w:rsidR="002C5827" w:rsidRDefault="002C5827" w:rsidP="002C5827">
      <w:r>
        <w:t xml:space="preserve">Supervisor(a) contrato nro. </w:t>
      </w:r>
      <w:r w:rsidR="003E25AA" w:rsidRPr="009F4F72">
        <w:t>CO1.PCCNTR.8920168 de 2026</w:t>
      </w:r>
    </w:p>
    <w:p w14:paraId="7FC2102F" w14:textId="77777777" w:rsidR="003E25AA" w:rsidRPr="009F4F72" w:rsidRDefault="003E25AA" w:rsidP="003E25AA">
      <w:r w:rsidRPr="009F4F72">
        <w:t>Coordinador(a) Académico (a)</w:t>
      </w:r>
    </w:p>
    <w:p w14:paraId="52F3DA27" w14:textId="77777777" w:rsidR="003E25AA" w:rsidRPr="009F4F72" w:rsidRDefault="003E25AA" w:rsidP="003E25AA">
      <w:r w:rsidRPr="009F4F72">
        <w:t>Centro de Comercio y Turismo – Coordinación Académica</w:t>
      </w:r>
    </w:p>
    <w:p w14:paraId="6BC44873" w14:textId="77777777" w:rsidR="002C5827" w:rsidRDefault="002C5827" w:rsidP="002C5827">
      <w:r>
        <w:t>Ciudad</w:t>
      </w:r>
    </w:p>
    <w:p w14:paraId="066AA87C" w14:textId="77777777" w:rsidR="002C5827" w:rsidRDefault="002C5827" w:rsidP="002C5827"/>
    <w:p w14:paraId="641C4675" w14:textId="2F26FD06" w:rsidR="002C5827" w:rsidRPr="002C5827" w:rsidRDefault="002C5827" w:rsidP="00060DF8">
      <w:pPr>
        <w:ind w:left="3402" w:hanging="22"/>
      </w:pPr>
      <w:r w:rsidRPr="002C5827">
        <w:rPr>
          <w:b/>
          <w:bCs/>
        </w:rPr>
        <w:t>Asunto</w:t>
      </w:r>
      <w:r>
        <w:t xml:space="preserve">: Informe mensual de ejecución contractual </w:t>
      </w:r>
      <w:r w:rsidR="003662CB">
        <w:t>agosto</w:t>
      </w:r>
      <w:r w:rsidR="003E25AA" w:rsidRPr="00AF64DC">
        <w:t xml:space="preserve"> 2026</w:t>
      </w:r>
    </w:p>
    <w:p w14:paraId="4EF84D51" w14:textId="77777777" w:rsidR="002C5827" w:rsidRDefault="002C5827" w:rsidP="00060DF8"/>
    <w:p w14:paraId="2BC7D8E3" w14:textId="0DEAC955" w:rsidR="002C5827" w:rsidRDefault="002C5827" w:rsidP="00060DF8">
      <w:pPr>
        <w:ind w:left="3402" w:hanging="22"/>
      </w:pPr>
      <w:r w:rsidRPr="002C5827">
        <w:rPr>
          <w:b/>
          <w:bCs/>
        </w:rPr>
        <w:t>Referencia</w:t>
      </w:r>
      <w:r w:rsidR="003E25AA" w:rsidRPr="003E25AA">
        <w:t xml:space="preserve"> </w:t>
      </w:r>
      <w:r w:rsidR="003E25AA" w:rsidRPr="009F4F72">
        <w:t>CO1.PCCNTR.8920168 de 2026</w:t>
      </w:r>
    </w:p>
    <w:p w14:paraId="784B90BA" w14:textId="77777777" w:rsidR="002C5827" w:rsidRDefault="002C5827" w:rsidP="0041134D"/>
    <w:p w14:paraId="57AD4ED7" w14:textId="6CF6E1DC" w:rsidR="00BE0204" w:rsidRDefault="003E25AA" w:rsidP="0041134D">
      <w:r w:rsidRPr="009F4F72">
        <w:t>Jhenny Murillo Rodríguez</w:t>
      </w:r>
      <w:r w:rsidR="00BE0204">
        <w:t xml:space="preserve">, </w:t>
      </w:r>
      <w:r w:rsidR="00BE0204" w:rsidRPr="00BE0204">
        <w:t xml:space="preserve">identificado con la cédula de ciudadanía </w:t>
      </w:r>
      <w:r w:rsidR="00BE0204">
        <w:t>nr</w:t>
      </w:r>
      <w:r w:rsidR="00BE0204" w:rsidRPr="00BE0204">
        <w:t>o.</w:t>
      </w:r>
      <w:r w:rsidR="00BE0204">
        <w:t xml:space="preserve"> </w:t>
      </w:r>
      <w:r w:rsidRPr="009F4F72">
        <w:t>1.094.901.668</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4B0F5F02" w14:textId="77777777" w:rsidR="003E25AA" w:rsidRDefault="002C3C0A" w:rsidP="002C3C0A">
      <w:r w:rsidRPr="002C3C0A">
        <w:rPr>
          <w:b/>
          <w:bCs/>
        </w:rPr>
        <w:t>Valor y forma de Pago:</w:t>
      </w:r>
      <w:r w:rsidRPr="009917EE">
        <w:t xml:space="preserve"> </w:t>
      </w:r>
      <w:r w:rsidR="003E25AA" w:rsidRPr="009F4F72">
        <w:t>Se fija como valor total para el contrato la suma de CUARENTA Y NUEVE MILLONES CIENTO DOCE MIL CINCUENTA Y DOS PESOS M/CTE ($ 49.112.052,00). Esta suma será pagada por el SENA al contratista de la siguiente manera: a) un (01) primer pago correspondiente al mes de febrero por valor de CUATRO MILLONES QUINIENTOS SETENTA Y NUEVE MIL QUINIENTOS OCHENTA PESOS M/CTE ($ 4.579.580,00), b) 9 pagos iguales por los meses de marzo a noviembre de 2026, por valor de CUATRO MILLONES SETECIENTOS TREITA Y SEIS MIL CUATROCIENTOS NOVENTA Y SEIS PESOS M/CTE ($ 4.737.497,00) cada uno, un (01) último pago correspondiente al mes de Diciembre por valor de UN MILLON OCHOCIENTOS NOVENTA Y CUATRO MIL NOVECIENTOS NOVENTA Y NUEVE PESOS M/CTE ($ 1.894.999,00).</w:t>
      </w:r>
    </w:p>
    <w:p w14:paraId="5CDCE5FD" w14:textId="77777777" w:rsidR="003E25AA" w:rsidRDefault="003E25AA" w:rsidP="002C3C0A"/>
    <w:p w14:paraId="4F2C0141" w14:textId="3B59A8A9" w:rsidR="00BE0204" w:rsidRDefault="002C3C0A" w:rsidP="002C3C0A">
      <w:pPr>
        <w:rPr>
          <w:spacing w:val="-4"/>
        </w:rPr>
      </w:pPr>
      <w:r w:rsidRPr="002C3C0A">
        <w:rPr>
          <w:b/>
          <w:bCs/>
        </w:rPr>
        <w:t xml:space="preserve">Plazo: </w:t>
      </w:r>
      <w:r w:rsidR="003E25AA" w:rsidRPr="009F4F72">
        <w:t>Será</w:t>
      </w:r>
      <w:r w:rsidR="003E25AA" w:rsidRPr="009F4F72">
        <w:rPr>
          <w:spacing w:val="-3"/>
        </w:rPr>
        <w:t xml:space="preserve"> </w:t>
      </w:r>
      <w:r w:rsidR="003E25AA" w:rsidRPr="009F4F72">
        <w:t>hasta</w:t>
      </w:r>
      <w:r w:rsidR="003E25AA" w:rsidRPr="009F4F72">
        <w:rPr>
          <w:spacing w:val="-4"/>
        </w:rPr>
        <w:t xml:space="preserve"> </w:t>
      </w:r>
      <w:r w:rsidR="003E25AA" w:rsidRPr="009F4F72">
        <w:t>el</w:t>
      </w:r>
      <w:r w:rsidR="003E25AA" w:rsidRPr="009F4F72">
        <w:rPr>
          <w:spacing w:val="-3"/>
        </w:rPr>
        <w:t xml:space="preserve"> </w:t>
      </w:r>
      <w:r w:rsidR="003E25AA" w:rsidRPr="009F4F72">
        <w:t>12</w:t>
      </w:r>
      <w:r w:rsidR="003E25AA" w:rsidRPr="009F4F72">
        <w:rPr>
          <w:spacing w:val="-1"/>
        </w:rPr>
        <w:t xml:space="preserve"> </w:t>
      </w:r>
      <w:r w:rsidR="003E25AA" w:rsidRPr="009F4F72">
        <w:t>de</w:t>
      </w:r>
      <w:r w:rsidR="003E25AA" w:rsidRPr="009F4F72">
        <w:rPr>
          <w:spacing w:val="-2"/>
        </w:rPr>
        <w:t xml:space="preserve"> </w:t>
      </w:r>
      <w:r w:rsidR="003E25AA" w:rsidRPr="009F4F72">
        <w:t>diciembre</w:t>
      </w:r>
      <w:r w:rsidR="003E25AA" w:rsidRPr="009F4F72">
        <w:rPr>
          <w:spacing w:val="-3"/>
        </w:rPr>
        <w:t xml:space="preserve"> </w:t>
      </w:r>
      <w:r w:rsidR="003E25AA" w:rsidRPr="009F4F72">
        <w:t>de</w:t>
      </w:r>
      <w:r w:rsidR="003E25AA" w:rsidRPr="009F4F72">
        <w:rPr>
          <w:spacing w:val="2"/>
        </w:rPr>
        <w:t xml:space="preserve"> </w:t>
      </w:r>
      <w:r w:rsidR="003E25AA" w:rsidRPr="009F4F72">
        <w:rPr>
          <w:spacing w:val="-4"/>
        </w:rPr>
        <w:t>2026.</w:t>
      </w:r>
    </w:p>
    <w:p w14:paraId="79A822F3" w14:textId="77777777" w:rsidR="003E25AA" w:rsidRPr="008D4206" w:rsidRDefault="003E25AA" w:rsidP="002C3C0A"/>
    <w:p w14:paraId="310D5389" w14:textId="77777777" w:rsidR="003E25AA" w:rsidRPr="009F4F72" w:rsidRDefault="002C3C0A" w:rsidP="003E25AA">
      <w:pPr>
        <w:spacing w:line="360" w:lineRule="auto"/>
        <w:ind w:right="104"/>
      </w:pPr>
      <w:r w:rsidRPr="002C3C0A">
        <w:rPr>
          <w:b/>
          <w:bCs/>
        </w:rPr>
        <w:t xml:space="preserve">Objeto: </w:t>
      </w:r>
      <w:r w:rsidR="003E25AA" w:rsidRPr="009F4F72">
        <w:rPr>
          <w:bCs/>
        </w:rPr>
        <w:t>P</w:t>
      </w:r>
      <w:r w:rsidR="003E25AA" w:rsidRPr="009F4F72">
        <w:t xml:space="preserve">restación de servicios para Orientar Formación Profesional Integral Titulada y/o Complementaria en la modalidad presencial y/o virtual, de acuerdo con los modelos formativos que </w:t>
      </w:r>
      <w:r w:rsidR="003E25AA" w:rsidRPr="009F4F72">
        <w:lastRenderedPageBreak/>
        <w:t xml:space="preserve">hayan sido establecidos por el SENA y los programas de formación </w:t>
      </w:r>
      <w:r w:rsidR="003E25AA" w:rsidRPr="009F4F72">
        <w:rPr>
          <w:spacing w:val="-2"/>
        </w:rPr>
        <w:t>ofertados por</w:t>
      </w:r>
      <w:r w:rsidR="003E25AA" w:rsidRPr="009F4F72">
        <w:rPr>
          <w:spacing w:val="-10"/>
        </w:rPr>
        <w:t xml:space="preserve"> </w:t>
      </w:r>
      <w:r w:rsidR="003E25AA" w:rsidRPr="009F4F72">
        <w:rPr>
          <w:spacing w:val="-2"/>
        </w:rPr>
        <w:t>el Centro</w:t>
      </w:r>
      <w:r w:rsidR="003E25AA" w:rsidRPr="009F4F72">
        <w:rPr>
          <w:spacing w:val="-4"/>
        </w:rPr>
        <w:t xml:space="preserve"> </w:t>
      </w:r>
      <w:r w:rsidR="003E25AA" w:rsidRPr="009F4F72">
        <w:rPr>
          <w:spacing w:val="-2"/>
        </w:rPr>
        <w:t>de Comercio y</w:t>
      </w:r>
      <w:r w:rsidR="003E25AA" w:rsidRPr="009F4F72">
        <w:rPr>
          <w:spacing w:val="-6"/>
        </w:rPr>
        <w:t xml:space="preserve"> </w:t>
      </w:r>
      <w:r w:rsidR="003E25AA" w:rsidRPr="009F4F72">
        <w:rPr>
          <w:spacing w:val="-2"/>
        </w:rPr>
        <w:t>Turismo</w:t>
      </w:r>
      <w:r w:rsidR="003E25AA" w:rsidRPr="009F4F72">
        <w:rPr>
          <w:spacing w:val="-8"/>
        </w:rPr>
        <w:t xml:space="preserve"> </w:t>
      </w:r>
      <w:r w:rsidR="003E25AA" w:rsidRPr="009F4F72">
        <w:rPr>
          <w:spacing w:val="-2"/>
        </w:rPr>
        <w:t>Regional</w:t>
      </w:r>
      <w:r w:rsidR="003E25AA" w:rsidRPr="009F4F72">
        <w:rPr>
          <w:spacing w:val="-11"/>
        </w:rPr>
        <w:t xml:space="preserve"> </w:t>
      </w:r>
      <w:r w:rsidR="003E25AA" w:rsidRPr="009F4F72">
        <w:rPr>
          <w:spacing w:val="-2"/>
        </w:rPr>
        <w:t>Quindío,</w:t>
      </w:r>
      <w:r w:rsidR="003E25AA" w:rsidRPr="009F4F72">
        <w:rPr>
          <w:spacing w:val="-5"/>
        </w:rPr>
        <w:t xml:space="preserve"> </w:t>
      </w:r>
      <w:r w:rsidR="003E25AA" w:rsidRPr="009F4F72">
        <w:rPr>
          <w:spacing w:val="-2"/>
        </w:rPr>
        <w:t>atendiendo</w:t>
      </w:r>
      <w:r w:rsidR="003E25AA" w:rsidRPr="009F4F72">
        <w:rPr>
          <w:spacing w:val="-4"/>
        </w:rPr>
        <w:t xml:space="preserve"> </w:t>
      </w:r>
      <w:r w:rsidR="003E25AA" w:rsidRPr="009F4F72">
        <w:rPr>
          <w:spacing w:val="-2"/>
        </w:rPr>
        <w:t xml:space="preserve">las políticas </w:t>
      </w:r>
      <w:r w:rsidR="003E25AA" w:rsidRPr="009F4F72">
        <w:t>institucionales y la normativa vigente</w:t>
      </w:r>
      <w:r w:rsidR="003E25AA">
        <w:t>.</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15470B">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9D0924" w:rsidRPr="00942F1C" w14:paraId="254E8245" w14:textId="77777777" w:rsidTr="006C4E89">
        <w:trPr>
          <w:trHeight w:val="290"/>
        </w:trPr>
        <w:tc>
          <w:tcPr>
            <w:tcW w:w="375" w:type="pct"/>
            <w:hideMark/>
          </w:tcPr>
          <w:p w14:paraId="23F71F55" w14:textId="6706DFF9" w:rsidR="009D0924" w:rsidRPr="00942F1C" w:rsidRDefault="009D0924" w:rsidP="009D0924">
            <w:pPr>
              <w:spacing w:line="240" w:lineRule="auto"/>
              <w:jc w:val="center"/>
              <w:rPr>
                <w:rFonts w:eastAsia="Times New Roman"/>
                <w:color w:val="000000"/>
                <w:sz w:val="20"/>
                <w:szCs w:val="20"/>
              </w:rPr>
            </w:pPr>
            <w:r w:rsidRPr="00950780">
              <w:rPr>
                <w:lang w:val="es-ES"/>
              </w:rPr>
              <w:t>1.</w:t>
            </w:r>
          </w:p>
        </w:tc>
        <w:tc>
          <w:tcPr>
            <w:tcW w:w="2154" w:type="pct"/>
            <w:hideMark/>
          </w:tcPr>
          <w:p w14:paraId="5A79BFB8" w14:textId="0DCB347E" w:rsidR="009D0924" w:rsidRPr="00942F1C" w:rsidRDefault="009D0924" w:rsidP="009D0924">
            <w:pPr>
              <w:spacing w:line="240" w:lineRule="auto"/>
              <w:jc w:val="center"/>
              <w:rPr>
                <w:rFonts w:eastAsia="Times New Roman"/>
                <w:color w:val="000000"/>
                <w:sz w:val="20"/>
                <w:szCs w:val="20"/>
              </w:rPr>
            </w:pPr>
            <w:r w:rsidRPr="00950780">
              <w:rPr>
                <w:lang w:val="es-ES"/>
              </w:rPr>
              <w:t>Participar en la planeación de los procesos formativos de acuerdo con los lineamientos institucionales, para las áreas relacionadas con su perfil, correspondiente a la "Convocatoria de la APE para la conformación del Banco de Instructores del SENA 2025".</w:t>
            </w:r>
          </w:p>
        </w:tc>
        <w:tc>
          <w:tcPr>
            <w:tcW w:w="1234" w:type="pct"/>
            <w:vAlign w:val="center"/>
            <w:hideMark/>
          </w:tcPr>
          <w:p w14:paraId="0BBCDD66" w14:textId="1A059538" w:rsidR="009D0924" w:rsidRPr="00942F1C" w:rsidRDefault="008825BB" w:rsidP="00C04D37">
            <w:pPr>
              <w:spacing w:line="240" w:lineRule="auto"/>
              <w:jc w:val="center"/>
              <w:rPr>
                <w:rFonts w:eastAsia="Times New Roman"/>
                <w:color w:val="000000"/>
                <w:sz w:val="20"/>
                <w:szCs w:val="20"/>
              </w:rPr>
            </w:pPr>
            <w:r w:rsidRPr="003232FA">
              <w:t>Para el periodo del informe no se ejecutaron acciones referentes al cumplimiento de esta obligación</w:t>
            </w:r>
          </w:p>
        </w:tc>
        <w:tc>
          <w:tcPr>
            <w:tcW w:w="1237" w:type="pct"/>
            <w:vAlign w:val="center"/>
            <w:hideMark/>
          </w:tcPr>
          <w:p w14:paraId="67864694" w14:textId="39131CF9" w:rsidR="009D0924" w:rsidRPr="00942F1C" w:rsidRDefault="008825BB" w:rsidP="009D0924">
            <w:pPr>
              <w:spacing w:line="240" w:lineRule="auto"/>
              <w:jc w:val="center"/>
              <w:rPr>
                <w:rFonts w:ascii="Times New Roman" w:eastAsia="Times New Roman" w:hAnsi="Times New Roman" w:cs="Times New Roman"/>
                <w:sz w:val="20"/>
                <w:szCs w:val="20"/>
              </w:rPr>
            </w:pPr>
            <w:r>
              <w:t>N/A</w:t>
            </w:r>
          </w:p>
        </w:tc>
      </w:tr>
      <w:tr w:rsidR="009D0924" w:rsidRPr="00942F1C" w14:paraId="1B38D4B1" w14:textId="77777777" w:rsidTr="006C4E89">
        <w:trPr>
          <w:trHeight w:val="290"/>
        </w:trPr>
        <w:tc>
          <w:tcPr>
            <w:tcW w:w="375" w:type="pct"/>
            <w:hideMark/>
          </w:tcPr>
          <w:p w14:paraId="4FE85720" w14:textId="4CE7EF0D" w:rsidR="009D0924" w:rsidRPr="00942F1C" w:rsidRDefault="009D0924" w:rsidP="009D0924">
            <w:pPr>
              <w:spacing w:line="240" w:lineRule="auto"/>
              <w:jc w:val="center"/>
              <w:rPr>
                <w:rFonts w:eastAsia="Times New Roman"/>
                <w:color w:val="000000"/>
                <w:sz w:val="20"/>
                <w:szCs w:val="20"/>
              </w:rPr>
            </w:pPr>
            <w:r w:rsidRPr="00950780">
              <w:rPr>
                <w:lang w:val="es-ES"/>
              </w:rPr>
              <w:t>2.</w:t>
            </w:r>
          </w:p>
        </w:tc>
        <w:tc>
          <w:tcPr>
            <w:tcW w:w="2154" w:type="pct"/>
            <w:hideMark/>
          </w:tcPr>
          <w:p w14:paraId="1F633A19" w14:textId="78CA918C" w:rsidR="009D0924" w:rsidRPr="00942F1C" w:rsidRDefault="009D0924" w:rsidP="009D0924">
            <w:pPr>
              <w:spacing w:line="240" w:lineRule="auto"/>
              <w:jc w:val="center"/>
              <w:rPr>
                <w:rFonts w:eastAsia="Times New Roman"/>
                <w:color w:val="000000"/>
                <w:sz w:val="20"/>
                <w:szCs w:val="20"/>
              </w:rPr>
            </w:pPr>
            <w:r w:rsidRPr="00950780">
              <w:rPr>
                <w:lang w:val="es-ES"/>
              </w:rPr>
              <w:t xml:space="preserve">Obrar con lealtad, buena fe, decoro y respeto en todas las actuaciones tendientes a la ejecución del objeto contractual contratado. </w:t>
            </w:r>
          </w:p>
        </w:tc>
        <w:tc>
          <w:tcPr>
            <w:tcW w:w="1234" w:type="pct"/>
            <w:vAlign w:val="center"/>
            <w:hideMark/>
          </w:tcPr>
          <w:p w14:paraId="45DF1474" w14:textId="40E82FE8" w:rsidR="009D0924" w:rsidRPr="004252C0" w:rsidRDefault="004252C0" w:rsidP="00D531FA">
            <w:pPr>
              <w:pStyle w:val="TableParagraph"/>
              <w:rPr>
                <w:rFonts w:ascii="Times New Roman" w:eastAsia="Times New Roman" w:hAnsi="Times New Roman" w:cs="Times New Roman"/>
                <w:sz w:val="20"/>
                <w:szCs w:val="20"/>
              </w:rPr>
            </w:pPr>
            <w:r w:rsidRPr="009F4F72">
              <w:t>Comparto mis conocimientos con los aprendic</w:t>
            </w:r>
            <w:r>
              <w:t>es de manera respetuosa con</w:t>
            </w:r>
            <w:r w:rsidR="00053B43">
              <w:t xml:space="preserve"> buena fe </w:t>
            </w:r>
            <w:r w:rsidR="00D531FA">
              <w:t>.</w:t>
            </w:r>
          </w:p>
        </w:tc>
        <w:tc>
          <w:tcPr>
            <w:tcW w:w="1237" w:type="pct"/>
            <w:vAlign w:val="center"/>
            <w:hideMark/>
          </w:tcPr>
          <w:p w14:paraId="0FC1DC9B" w14:textId="7726EA4B" w:rsidR="009D0924" w:rsidRPr="004252C0" w:rsidRDefault="00D531FA" w:rsidP="009D0924">
            <w:pPr>
              <w:spacing w:line="240" w:lineRule="auto"/>
              <w:jc w:val="center"/>
              <w:rPr>
                <w:rFonts w:asciiTheme="minorHAnsi" w:eastAsia="Times New Roman" w:hAnsiTheme="minorHAnsi" w:cs="Times New Roman"/>
                <w:sz w:val="20"/>
                <w:szCs w:val="20"/>
              </w:rPr>
            </w:pPr>
            <w:r>
              <w:t>N/A</w:t>
            </w:r>
          </w:p>
        </w:tc>
      </w:tr>
      <w:tr w:rsidR="009D0924" w:rsidRPr="00942F1C" w14:paraId="13A7D458" w14:textId="77777777" w:rsidTr="006C4E89">
        <w:trPr>
          <w:trHeight w:val="290"/>
        </w:trPr>
        <w:tc>
          <w:tcPr>
            <w:tcW w:w="375" w:type="pct"/>
            <w:hideMark/>
          </w:tcPr>
          <w:p w14:paraId="6E444E7C" w14:textId="13B9CB76" w:rsidR="009D0924" w:rsidRPr="00942F1C" w:rsidRDefault="009D0924" w:rsidP="009D0924">
            <w:pPr>
              <w:spacing w:line="240" w:lineRule="auto"/>
              <w:jc w:val="center"/>
              <w:rPr>
                <w:rFonts w:eastAsia="Times New Roman"/>
                <w:color w:val="000000"/>
                <w:sz w:val="20"/>
                <w:szCs w:val="20"/>
              </w:rPr>
            </w:pPr>
            <w:r w:rsidRPr="00950780">
              <w:rPr>
                <w:lang w:val="es-ES"/>
              </w:rPr>
              <w:t>3.</w:t>
            </w:r>
          </w:p>
        </w:tc>
        <w:tc>
          <w:tcPr>
            <w:tcW w:w="2154" w:type="pct"/>
            <w:hideMark/>
          </w:tcPr>
          <w:p w14:paraId="4D83D020" w14:textId="59BF235D" w:rsidR="009D0924" w:rsidRPr="00942F1C" w:rsidRDefault="009D0924" w:rsidP="009D0924">
            <w:pPr>
              <w:spacing w:line="240" w:lineRule="auto"/>
              <w:jc w:val="center"/>
              <w:rPr>
                <w:rFonts w:eastAsia="Times New Roman"/>
                <w:color w:val="000000"/>
                <w:sz w:val="20"/>
                <w:szCs w:val="20"/>
              </w:rPr>
            </w:pPr>
            <w:r w:rsidRPr="00950780">
              <w:rPr>
                <w:lang w:val="es-ES"/>
              </w:rPr>
              <w:t>Reportar en el sistema SOFIA Plus o la plataforma académico administrativa requerida, en un plazo máximo de tres (3) días hábiles una vez ocurrido el hecho, todas las actividades y novedades que son de su responsabilidad: Procesos de Deserción, Solicitud de Comités de Evaluación y levantamiento de novedades una vez se superen los planes mejoramiento, con el fin de garantizar la calidad de la información y su coherencia con el proceso formativo.</w:t>
            </w:r>
          </w:p>
        </w:tc>
        <w:tc>
          <w:tcPr>
            <w:tcW w:w="1234" w:type="pct"/>
            <w:vAlign w:val="center"/>
            <w:hideMark/>
          </w:tcPr>
          <w:p w14:paraId="54D436D0" w14:textId="1F7DAED3" w:rsidR="009D0924" w:rsidRPr="00942F1C" w:rsidRDefault="00DD51DA" w:rsidP="00490D32">
            <w:pPr>
              <w:spacing w:line="240" w:lineRule="auto"/>
              <w:jc w:val="center"/>
              <w:rPr>
                <w:rFonts w:ascii="Times New Roman" w:eastAsia="Times New Roman" w:hAnsi="Times New Roman" w:cs="Times New Roman"/>
                <w:sz w:val="20"/>
                <w:szCs w:val="20"/>
              </w:rPr>
            </w:pPr>
            <w:r w:rsidRPr="009F4F72">
              <w:t>Se ejecutaron las actividades relacionadas con la formación profesional integral de acuerdo a la programación asignada por la coordinación. Lista de asistencia de aprendices</w:t>
            </w:r>
            <w:r>
              <w:t xml:space="preserve">, procesos de </w:t>
            </w:r>
            <w:r w:rsidRPr="009F4F72">
              <w:t xml:space="preserve"> </w:t>
            </w:r>
            <w:r>
              <w:t>Deserción, Solicitud de comité de evaluación</w:t>
            </w:r>
            <w:r w:rsidRPr="009F4F72">
              <w:t>.</w:t>
            </w:r>
          </w:p>
        </w:tc>
        <w:tc>
          <w:tcPr>
            <w:tcW w:w="1237" w:type="pct"/>
            <w:vAlign w:val="center"/>
            <w:hideMark/>
          </w:tcPr>
          <w:p w14:paraId="6C47A592" w14:textId="3C8CF6CB" w:rsidR="009D0924" w:rsidRPr="00942F1C" w:rsidRDefault="00490D32" w:rsidP="009D0924">
            <w:pPr>
              <w:spacing w:line="240" w:lineRule="auto"/>
              <w:jc w:val="center"/>
              <w:rPr>
                <w:rFonts w:ascii="Times New Roman" w:eastAsia="Times New Roman" w:hAnsi="Times New Roman" w:cs="Times New Roman"/>
                <w:sz w:val="20"/>
                <w:szCs w:val="20"/>
              </w:rPr>
            </w:pPr>
            <w:r w:rsidRPr="009F4F72">
              <w:t>Evidencia 3.1 que reposa en la carpeta GC en SECOP II</w:t>
            </w:r>
          </w:p>
        </w:tc>
      </w:tr>
      <w:tr w:rsidR="00347841" w:rsidRPr="00942F1C" w14:paraId="64134927" w14:textId="77777777" w:rsidTr="004729F2">
        <w:trPr>
          <w:trHeight w:val="290"/>
        </w:trPr>
        <w:tc>
          <w:tcPr>
            <w:tcW w:w="375" w:type="pct"/>
            <w:hideMark/>
          </w:tcPr>
          <w:p w14:paraId="2889E2A7" w14:textId="2298DE05" w:rsidR="00347841" w:rsidRPr="00942F1C" w:rsidRDefault="00347841" w:rsidP="00347841">
            <w:pPr>
              <w:spacing w:line="240" w:lineRule="auto"/>
              <w:jc w:val="center"/>
              <w:rPr>
                <w:rFonts w:eastAsia="Times New Roman"/>
                <w:color w:val="000000"/>
                <w:sz w:val="20"/>
                <w:szCs w:val="20"/>
              </w:rPr>
            </w:pPr>
            <w:r w:rsidRPr="00950780">
              <w:rPr>
                <w:lang w:val="es-ES"/>
              </w:rPr>
              <w:t>4.</w:t>
            </w:r>
          </w:p>
        </w:tc>
        <w:tc>
          <w:tcPr>
            <w:tcW w:w="2154" w:type="pct"/>
            <w:hideMark/>
          </w:tcPr>
          <w:p w14:paraId="4CC8DA5D" w14:textId="5D8A17CB" w:rsidR="00347841" w:rsidRPr="00942F1C" w:rsidRDefault="00347841" w:rsidP="00347841">
            <w:pPr>
              <w:spacing w:line="240" w:lineRule="auto"/>
              <w:jc w:val="center"/>
              <w:rPr>
                <w:rFonts w:eastAsia="Times New Roman"/>
                <w:color w:val="000000"/>
                <w:sz w:val="20"/>
                <w:szCs w:val="20"/>
              </w:rPr>
            </w:pPr>
            <w:r w:rsidRPr="00950780">
              <w:rPr>
                <w:lang w:val="es-ES"/>
              </w:rPr>
              <w:t>Participar cuando el centro de formación lo requiera, en jornadas de diseño y desarrollo curricular de programas de Formación Profesional Integral, conforme a las necesidades nacionales y a los lineamientos institucionales requeridos para las áreas relacionadas con su perfil.</w:t>
            </w:r>
          </w:p>
        </w:tc>
        <w:tc>
          <w:tcPr>
            <w:tcW w:w="1234" w:type="pct"/>
            <w:hideMark/>
          </w:tcPr>
          <w:p w14:paraId="506DF661" w14:textId="11264D05" w:rsidR="00347841" w:rsidRPr="00942F1C" w:rsidRDefault="00D41264" w:rsidP="00D531FA">
            <w:pPr>
              <w:autoSpaceDE w:val="0"/>
              <w:autoSpaceDN w:val="0"/>
              <w:adjustRightInd w:val="0"/>
              <w:spacing w:line="240" w:lineRule="auto"/>
              <w:jc w:val="left"/>
              <w:rPr>
                <w:rFonts w:ascii="Times New Roman" w:eastAsia="Times New Roman" w:hAnsi="Times New Roman" w:cs="Times New Roman"/>
                <w:sz w:val="20"/>
                <w:szCs w:val="20"/>
              </w:rPr>
            </w:pPr>
            <w:r w:rsidRPr="003232FA">
              <w:t>Para el periodo del informe no se ejecutaron acciones referentes al cumplimiento de esta obligación</w:t>
            </w:r>
          </w:p>
        </w:tc>
        <w:tc>
          <w:tcPr>
            <w:tcW w:w="1237" w:type="pct"/>
            <w:vAlign w:val="center"/>
            <w:hideMark/>
          </w:tcPr>
          <w:p w14:paraId="20E7F6E5" w14:textId="61D1B9F5" w:rsidR="00D531FA" w:rsidRPr="009F4F72" w:rsidRDefault="00D41264" w:rsidP="00D41264">
            <w:pPr>
              <w:pStyle w:val="TableParagraph"/>
              <w:jc w:val="center"/>
            </w:pPr>
            <w:r>
              <w:t>N/A</w:t>
            </w:r>
          </w:p>
          <w:p w14:paraId="2591C3DA" w14:textId="77777777" w:rsidR="00347841" w:rsidRPr="00942F1C" w:rsidRDefault="00347841" w:rsidP="00347841">
            <w:pPr>
              <w:spacing w:line="240" w:lineRule="auto"/>
              <w:jc w:val="center"/>
              <w:rPr>
                <w:rFonts w:ascii="Times New Roman" w:eastAsia="Times New Roman" w:hAnsi="Times New Roman" w:cs="Times New Roman"/>
                <w:sz w:val="20"/>
                <w:szCs w:val="20"/>
              </w:rPr>
            </w:pPr>
          </w:p>
        </w:tc>
      </w:tr>
      <w:tr w:rsidR="00347841" w:rsidRPr="00942F1C" w14:paraId="4D52E8FD" w14:textId="77777777" w:rsidTr="00AC65BF">
        <w:trPr>
          <w:trHeight w:val="290"/>
        </w:trPr>
        <w:tc>
          <w:tcPr>
            <w:tcW w:w="375" w:type="pct"/>
            <w:hideMark/>
          </w:tcPr>
          <w:p w14:paraId="52EA3788" w14:textId="746381F2" w:rsidR="00347841" w:rsidRPr="00942F1C" w:rsidRDefault="00347841" w:rsidP="00347841">
            <w:pPr>
              <w:spacing w:line="240" w:lineRule="auto"/>
              <w:jc w:val="center"/>
              <w:rPr>
                <w:rFonts w:eastAsia="Times New Roman"/>
                <w:color w:val="000000"/>
                <w:sz w:val="20"/>
                <w:szCs w:val="20"/>
              </w:rPr>
            </w:pPr>
            <w:r w:rsidRPr="00950780">
              <w:rPr>
                <w:lang w:val="es-ES"/>
              </w:rPr>
              <w:t>5.</w:t>
            </w:r>
          </w:p>
        </w:tc>
        <w:tc>
          <w:tcPr>
            <w:tcW w:w="2154" w:type="pct"/>
            <w:hideMark/>
          </w:tcPr>
          <w:p w14:paraId="7E61387D" w14:textId="287D0E03" w:rsidR="00347841" w:rsidRPr="00942F1C" w:rsidRDefault="00347841" w:rsidP="00347841">
            <w:pPr>
              <w:spacing w:line="240" w:lineRule="auto"/>
              <w:jc w:val="center"/>
              <w:rPr>
                <w:rFonts w:eastAsia="Times New Roman"/>
                <w:color w:val="000000"/>
                <w:sz w:val="20"/>
                <w:szCs w:val="20"/>
              </w:rPr>
            </w:pPr>
            <w:r w:rsidRPr="00950780">
              <w:rPr>
                <w:lang w:val="es-ES"/>
              </w:rPr>
              <w:t xml:space="preserve">Ejecutar la formación profesional integral de acuerdo con el currículo, desarrollo curricular y proyecto formativo de los programas relacionados con su perfil, desarrollando y dejando evidencia para cada programa formativo el proyecto, </w:t>
            </w:r>
            <w:r w:rsidRPr="00950780">
              <w:rPr>
                <w:lang w:val="es-ES"/>
              </w:rPr>
              <w:lastRenderedPageBreak/>
              <w:t xml:space="preserve">planeación pedagógica Instrumentos de evaluación, evidencias de aprendizaje, formatos requeridos por las diferentes áreas, llevar y conservar listas de asistencia. Cuando se requiera uso de plataforma LMS mantener actualizado el portafolio del instructor. </w:t>
            </w:r>
          </w:p>
        </w:tc>
        <w:tc>
          <w:tcPr>
            <w:tcW w:w="1234" w:type="pct"/>
            <w:vAlign w:val="center"/>
            <w:hideMark/>
          </w:tcPr>
          <w:p w14:paraId="693F2984" w14:textId="6CCE8443" w:rsidR="00347841" w:rsidRPr="009F4F72" w:rsidRDefault="00347841" w:rsidP="00D41264">
            <w:pPr>
              <w:pStyle w:val="TableParagraph"/>
            </w:pPr>
            <w:r w:rsidRPr="009F4F72">
              <w:lastRenderedPageBreak/>
              <w:t>Se realizan encuentros de formación con los aprendices</w:t>
            </w:r>
            <w:r w:rsidRPr="009F4F72">
              <w:rPr>
                <w:spacing w:val="-13"/>
              </w:rPr>
              <w:t xml:space="preserve"> </w:t>
            </w:r>
            <w:r w:rsidRPr="009F4F72">
              <w:t>de</w:t>
            </w:r>
            <w:r w:rsidRPr="009F4F72">
              <w:rPr>
                <w:spacing w:val="-11"/>
              </w:rPr>
              <w:t xml:space="preserve"> </w:t>
            </w:r>
            <w:r w:rsidRPr="009F4F72">
              <w:t>regencia</w:t>
            </w:r>
            <w:r w:rsidRPr="009F4F72">
              <w:rPr>
                <w:spacing w:val="-12"/>
              </w:rPr>
              <w:t xml:space="preserve"> </w:t>
            </w:r>
            <w:r w:rsidRPr="009F4F72">
              <w:t>de</w:t>
            </w:r>
            <w:r w:rsidR="00D41264">
              <w:t xml:space="preserve"> farmacia de las fichas 3388187 </w:t>
            </w:r>
            <w:r>
              <w:t xml:space="preserve">Con los aprendices de técnicos </w:t>
            </w:r>
            <w:r>
              <w:lastRenderedPageBreak/>
              <w:t xml:space="preserve">en servicio farmacéuticos de tebaida ficha </w:t>
            </w:r>
            <w:r w:rsidRPr="00347841">
              <w:t>3491658</w:t>
            </w:r>
            <w:r w:rsidR="00D41264">
              <w:t>-3536550</w:t>
            </w:r>
            <w:r>
              <w:t>.</w:t>
            </w:r>
          </w:p>
          <w:p w14:paraId="4BA99469" w14:textId="77777777" w:rsidR="00347841" w:rsidRPr="009F4F72" w:rsidRDefault="00347841" w:rsidP="00347841">
            <w:pPr>
              <w:pStyle w:val="TableParagraph"/>
              <w:rPr>
                <w:b/>
              </w:rPr>
            </w:pPr>
          </w:p>
          <w:p w14:paraId="72C11CAD" w14:textId="43AF63CD" w:rsidR="00347841" w:rsidRPr="00942F1C" w:rsidRDefault="00347841" w:rsidP="00347841">
            <w:pPr>
              <w:spacing w:line="240" w:lineRule="auto"/>
              <w:jc w:val="center"/>
              <w:rPr>
                <w:rFonts w:ascii="Times New Roman" w:eastAsia="Times New Roman" w:hAnsi="Times New Roman" w:cs="Times New Roman"/>
                <w:sz w:val="20"/>
                <w:szCs w:val="20"/>
              </w:rPr>
            </w:pPr>
            <w:r w:rsidRPr="009F4F72">
              <w:t>Para</w:t>
            </w:r>
            <w:r w:rsidRPr="009F4F72">
              <w:rPr>
                <w:spacing w:val="-10"/>
              </w:rPr>
              <w:t xml:space="preserve"> </w:t>
            </w:r>
            <w:r w:rsidRPr="009F4F72">
              <w:t>cada</w:t>
            </w:r>
            <w:r w:rsidRPr="009F4F72">
              <w:rPr>
                <w:spacing w:val="-10"/>
              </w:rPr>
              <w:t xml:space="preserve"> </w:t>
            </w:r>
            <w:r w:rsidRPr="009F4F72">
              <w:t>grupo</w:t>
            </w:r>
            <w:r w:rsidRPr="009F4F72">
              <w:rPr>
                <w:spacing w:val="-9"/>
              </w:rPr>
              <w:t xml:space="preserve"> </w:t>
            </w:r>
            <w:r w:rsidRPr="009F4F72">
              <w:t>se</w:t>
            </w:r>
            <w:r w:rsidRPr="009F4F72">
              <w:rPr>
                <w:spacing w:val="-8"/>
              </w:rPr>
              <w:t xml:space="preserve"> </w:t>
            </w:r>
            <w:r w:rsidRPr="009F4F72">
              <w:t>lleva listado</w:t>
            </w:r>
            <w:r w:rsidRPr="009F4F72">
              <w:rPr>
                <w:spacing w:val="-8"/>
              </w:rPr>
              <w:t xml:space="preserve"> </w:t>
            </w:r>
            <w:r w:rsidRPr="009F4F72">
              <w:t>de</w:t>
            </w:r>
            <w:r w:rsidRPr="009F4F72">
              <w:rPr>
                <w:spacing w:val="-6"/>
              </w:rPr>
              <w:t xml:space="preserve"> </w:t>
            </w:r>
            <w:r w:rsidRPr="009F4F72">
              <w:t>asistencia,</w:t>
            </w:r>
            <w:r w:rsidRPr="009F4F72">
              <w:rPr>
                <w:spacing w:val="-9"/>
              </w:rPr>
              <w:t xml:space="preserve"> </w:t>
            </w:r>
            <w:r w:rsidRPr="009F4F72">
              <w:t>así como las actividades evaluativas.</w:t>
            </w:r>
          </w:p>
        </w:tc>
        <w:tc>
          <w:tcPr>
            <w:tcW w:w="1237" w:type="pct"/>
            <w:hideMark/>
          </w:tcPr>
          <w:p w14:paraId="1B5C2451" w14:textId="77777777" w:rsidR="00347841" w:rsidRPr="009F4F72" w:rsidRDefault="00347841" w:rsidP="00347841">
            <w:pPr>
              <w:pStyle w:val="TableParagraph"/>
            </w:pPr>
            <w:r w:rsidRPr="009F4F72">
              <w:lastRenderedPageBreak/>
              <w:t>Evidencia 5.1 que reposa</w:t>
            </w:r>
            <w:r w:rsidRPr="009F4F72">
              <w:rPr>
                <w:spacing w:val="-10"/>
              </w:rPr>
              <w:t xml:space="preserve"> </w:t>
            </w:r>
            <w:r w:rsidRPr="009F4F72">
              <w:t>en</w:t>
            </w:r>
            <w:r w:rsidRPr="009F4F72">
              <w:rPr>
                <w:spacing w:val="-12"/>
              </w:rPr>
              <w:t xml:space="preserve"> </w:t>
            </w:r>
            <w:r w:rsidRPr="009F4F72">
              <w:t>la</w:t>
            </w:r>
            <w:r w:rsidRPr="009F4F72">
              <w:rPr>
                <w:spacing w:val="-12"/>
              </w:rPr>
              <w:t xml:space="preserve"> </w:t>
            </w:r>
            <w:r w:rsidRPr="009F4F72">
              <w:t>carpeta</w:t>
            </w:r>
            <w:r w:rsidRPr="009F4F72">
              <w:rPr>
                <w:spacing w:val="-10"/>
              </w:rPr>
              <w:t xml:space="preserve"> </w:t>
            </w:r>
            <w:r w:rsidRPr="009F4F72">
              <w:t>GC en SECOP II</w:t>
            </w:r>
          </w:p>
          <w:p w14:paraId="38E9FB89" w14:textId="77777777" w:rsidR="00347841" w:rsidRPr="009F4F72" w:rsidRDefault="00347841" w:rsidP="00347841">
            <w:pPr>
              <w:pStyle w:val="TableParagraph"/>
              <w:rPr>
                <w:b/>
              </w:rPr>
            </w:pPr>
          </w:p>
          <w:p w14:paraId="7576100E" w14:textId="7DEEBF04" w:rsidR="00347841" w:rsidRPr="00942F1C" w:rsidRDefault="00347841" w:rsidP="00347841">
            <w:pPr>
              <w:spacing w:line="240" w:lineRule="auto"/>
              <w:jc w:val="center"/>
              <w:rPr>
                <w:rFonts w:ascii="Times New Roman" w:eastAsia="Times New Roman" w:hAnsi="Times New Roman" w:cs="Times New Roman"/>
                <w:sz w:val="20"/>
                <w:szCs w:val="20"/>
              </w:rPr>
            </w:pPr>
            <w:r>
              <w:lastRenderedPageBreak/>
              <w:t>Evidencia 3</w:t>
            </w:r>
            <w:r w:rsidRPr="009F4F72">
              <w:t>.1 que reposa</w:t>
            </w:r>
            <w:r w:rsidRPr="009F4F72">
              <w:rPr>
                <w:spacing w:val="-10"/>
              </w:rPr>
              <w:t xml:space="preserve"> </w:t>
            </w:r>
            <w:r w:rsidRPr="009F4F72">
              <w:t>en</w:t>
            </w:r>
            <w:r w:rsidRPr="009F4F72">
              <w:rPr>
                <w:spacing w:val="-12"/>
              </w:rPr>
              <w:t xml:space="preserve"> </w:t>
            </w:r>
            <w:r w:rsidRPr="009F4F72">
              <w:t>la</w:t>
            </w:r>
            <w:r w:rsidRPr="009F4F72">
              <w:rPr>
                <w:spacing w:val="-12"/>
              </w:rPr>
              <w:t xml:space="preserve"> </w:t>
            </w:r>
            <w:r w:rsidRPr="009F4F72">
              <w:t>carpeta</w:t>
            </w:r>
            <w:r w:rsidRPr="009F4F72">
              <w:rPr>
                <w:spacing w:val="-10"/>
              </w:rPr>
              <w:t xml:space="preserve"> </w:t>
            </w:r>
            <w:r w:rsidRPr="009F4F72">
              <w:t>GC en SECOP II</w:t>
            </w:r>
          </w:p>
        </w:tc>
      </w:tr>
      <w:tr w:rsidR="00347841" w:rsidRPr="00942F1C" w14:paraId="177D4E5F" w14:textId="77777777" w:rsidTr="006C4E89">
        <w:trPr>
          <w:trHeight w:val="290"/>
        </w:trPr>
        <w:tc>
          <w:tcPr>
            <w:tcW w:w="375" w:type="pct"/>
            <w:hideMark/>
          </w:tcPr>
          <w:p w14:paraId="00C10E27" w14:textId="74C5394E" w:rsidR="00347841" w:rsidRPr="00942F1C" w:rsidRDefault="00347841" w:rsidP="00347841">
            <w:pPr>
              <w:spacing w:line="240" w:lineRule="auto"/>
              <w:jc w:val="center"/>
              <w:rPr>
                <w:rFonts w:eastAsia="Times New Roman"/>
                <w:color w:val="000000"/>
                <w:sz w:val="20"/>
                <w:szCs w:val="20"/>
              </w:rPr>
            </w:pPr>
            <w:r w:rsidRPr="00950780">
              <w:rPr>
                <w:lang w:val="es-ES"/>
              </w:rPr>
              <w:lastRenderedPageBreak/>
              <w:t>6.</w:t>
            </w:r>
          </w:p>
        </w:tc>
        <w:tc>
          <w:tcPr>
            <w:tcW w:w="2154" w:type="pct"/>
            <w:hideMark/>
          </w:tcPr>
          <w:p w14:paraId="09489249" w14:textId="4D346D7B" w:rsidR="00347841" w:rsidRPr="00942F1C" w:rsidRDefault="00347841" w:rsidP="00347841">
            <w:pPr>
              <w:spacing w:line="240" w:lineRule="auto"/>
              <w:jc w:val="center"/>
              <w:rPr>
                <w:rFonts w:eastAsia="Times New Roman"/>
                <w:color w:val="000000"/>
                <w:sz w:val="20"/>
                <w:szCs w:val="20"/>
              </w:rPr>
            </w:pPr>
            <w:r w:rsidRPr="00950780">
              <w:rPr>
                <w:lang w:val="es-ES"/>
              </w:rPr>
              <w:t xml:space="preserve">Aplicar según la modalidad, estrategias de enseñanza, aprendizaje, seguimiento y evaluación de acuerdo con los lineamientos pedagógicos y metodológicos de la entidad. </w:t>
            </w:r>
          </w:p>
        </w:tc>
        <w:tc>
          <w:tcPr>
            <w:tcW w:w="1234" w:type="pct"/>
            <w:vAlign w:val="center"/>
            <w:hideMark/>
          </w:tcPr>
          <w:p w14:paraId="4020C320" w14:textId="743FF2CB" w:rsidR="00347841" w:rsidRPr="00942F1C" w:rsidRDefault="00FD140E" w:rsidP="00D5476A">
            <w:pPr>
              <w:spacing w:line="240" w:lineRule="auto"/>
              <w:jc w:val="center"/>
              <w:rPr>
                <w:rFonts w:ascii="Times New Roman" w:eastAsia="Times New Roman" w:hAnsi="Times New Roman" w:cs="Times New Roman"/>
                <w:sz w:val="20"/>
                <w:szCs w:val="20"/>
              </w:rPr>
            </w:pPr>
            <w:r w:rsidRPr="009F4F72">
              <w:t xml:space="preserve">Se realiza modalidad de enseñanza con </w:t>
            </w:r>
            <w:r w:rsidR="00953ECE">
              <w:t xml:space="preserve">presentación diapositivas </w:t>
            </w:r>
            <w:r w:rsidRPr="009F4F72">
              <w:t>talleres y guías</w:t>
            </w:r>
            <w:r w:rsidRPr="009F4F72">
              <w:rPr>
                <w:spacing w:val="-13"/>
              </w:rPr>
              <w:t xml:space="preserve"> </w:t>
            </w:r>
            <w:r w:rsidRPr="009F4F72">
              <w:t>prácticas,</w:t>
            </w:r>
            <w:r w:rsidRPr="009F4F72">
              <w:rPr>
                <w:spacing w:val="-12"/>
              </w:rPr>
              <w:t xml:space="preserve"> </w:t>
            </w:r>
            <w:r w:rsidRPr="009F4F72">
              <w:t>evaluación de competencias como</w:t>
            </w:r>
            <w:r>
              <w:t xml:space="preserve"> como </w:t>
            </w:r>
            <w:r w:rsidR="00D5476A">
              <w:t xml:space="preserve">farmacia general, farmacología I, SGSSS, procesos y procedimientos, anatomía, fisiología. </w:t>
            </w:r>
          </w:p>
        </w:tc>
        <w:tc>
          <w:tcPr>
            <w:tcW w:w="1237" w:type="pct"/>
            <w:vAlign w:val="center"/>
            <w:hideMark/>
          </w:tcPr>
          <w:p w14:paraId="43EA8857" w14:textId="45738D7F" w:rsidR="00347841" w:rsidRPr="00942F1C" w:rsidRDefault="00953ECE" w:rsidP="00347841">
            <w:pPr>
              <w:spacing w:line="240" w:lineRule="auto"/>
              <w:jc w:val="center"/>
              <w:rPr>
                <w:rFonts w:ascii="Times New Roman" w:eastAsia="Times New Roman" w:hAnsi="Times New Roman" w:cs="Times New Roman"/>
                <w:sz w:val="20"/>
                <w:szCs w:val="20"/>
              </w:rPr>
            </w:pPr>
            <w:r w:rsidRPr="009F4F72">
              <w:t>Evidencia 6.1 que reposa</w:t>
            </w:r>
            <w:r w:rsidRPr="009F4F72">
              <w:rPr>
                <w:spacing w:val="-10"/>
              </w:rPr>
              <w:t xml:space="preserve"> </w:t>
            </w:r>
            <w:r w:rsidRPr="009F4F72">
              <w:t>en</w:t>
            </w:r>
            <w:r w:rsidRPr="009F4F72">
              <w:rPr>
                <w:spacing w:val="-12"/>
              </w:rPr>
              <w:t xml:space="preserve"> </w:t>
            </w:r>
            <w:r w:rsidRPr="009F4F72">
              <w:t>la</w:t>
            </w:r>
            <w:r w:rsidRPr="009F4F72">
              <w:rPr>
                <w:spacing w:val="-12"/>
              </w:rPr>
              <w:t xml:space="preserve"> </w:t>
            </w:r>
            <w:r w:rsidRPr="009F4F72">
              <w:t>carpeta</w:t>
            </w:r>
            <w:r w:rsidRPr="009F4F72">
              <w:rPr>
                <w:spacing w:val="-10"/>
              </w:rPr>
              <w:t xml:space="preserve"> </w:t>
            </w:r>
            <w:r w:rsidRPr="009F4F72">
              <w:t>GC en SECOP II</w:t>
            </w:r>
          </w:p>
        </w:tc>
      </w:tr>
      <w:tr w:rsidR="007A5115" w:rsidRPr="00942F1C" w14:paraId="4FD29657" w14:textId="77777777" w:rsidTr="006C4E89">
        <w:trPr>
          <w:trHeight w:val="290"/>
        </w:trPr>
        <w:tc>
          <w:tcPr>
            <w:tcW w:w="375" w:type="pct"/>
          </w:tcPr>
          <w:p w14:paraId="334FB19B" w14:textId="400FE082" w:rsidR="007A5115" w:rsidRPr="00942F1C" w:rsidRDefault="007A5115" w:rsidP="007A5115">
            <w:pPr>
              <w:spacing w:line="240" w:lineRule="auto"/>
              <w:jc w:val="center"/>
              <w:rPr>
                <w:rFonts w:eastAsia="Times New Roman"/>
                <w:color w:val="000000"/>
                <w:sz w:val="20"/>
                <w:szCs w:val="20"/>
              </w:rPr>
            </w:pPr>
            <w:r w:rsidRPr="00950780">
              <w:rPr>
                <w:lang w:val="es-ES"/>
              </w:rPr>
              <w:t>7.</w:t>
            </w:r>
          </w:p>
        </w:tc>
        <w:tc>
          <w:tcPr>
            <w:tcW w:w="2154" w:type="pct"/>
          </w:tcPr>
          <w:p w14:paraId="135D5D08" w14:textId="3C24A6AE" w:rsidR="007A5115" w:rsidRPr="00942F1C" w:rsidRDefault="007A5115" w:rsidP="007A5115">
            <w:pPr>
              <w:spacing w:line="240" w:lineRule="auto"/>
              <w:jc w:val="center"/>
              <w:rPr>
                <w:rFonts w:eastAsia="Times New Roman"/>
                <w:color w:val="000000"/>
                <w:sz w:val="20"/>
                <w:szCs w:val="20"/>
              </w:rPr>
            </w:pPr>
            <w:r w:rsidRPr="00950780">
              <w:rPr>
                <w:lang w:val="es-ES"/>
              </w:rPr>
              <w:t>Emitir juicio evaluativo sobre el nivel de cumplimiento de los resultados de aprendizajes de las competencias del programa, adquiridos por los aprendices en el desarrollo de su formación, aplicando los procedimientos, plazos y herramientas tecnológicas que la entidad defina.</w:t>
            </w:r>
          </w:p>
        </w:tc>
        <w:tc>
          <w:tcPr>
            <w:tcW w:w="1234" w:type="pct"/>
            <w:vAlign w:val="center"/>
          </w:tcPr>
          <w:p w14:paraId="7FC6A796" w14:textId="5B3A5416" w:rsidR="007A5115" w:rsidRPr="00942F1C" w:rsidRDefault="00130846" w:rsidP="007A5115">
            <w:pPr>
              <w:pStyle w:val="TableParagraph"/>
              <w:rPr>
                <w:rFonts w:ascii="Times New Roman" w:eastAsia="Times New Roman" w:hAnsi="Times New Roman" w:cs="Times New Roman"/>
                <w:sz w:val="20"/>
                <w:szCs w:val="20"/>
              </w:rPr>
            </w:pPr>
            <w:r w:rsidRPr="003232FA">
              <w:t>Para el periodo del informe no se ejecutaron acciones referentes al cumplimiento de esta obligación</w:t>
            </w:r>
          </w:p>
        </w:tc>
        <w:tc>
          <w:tcPr>
            <w:tcW w:w="1237" w:type="pct"/>
            <w:vAlign w:val="center"/>
          </w:tcPr>
          <w:p w14:paraId="031821BA" w14:textId="68B41813" w:rsidR="007A5115" w:rsidRPr="00942F1C" w:rsidRDefault="00130846" w:rsidP="007A5115">
            <w:pPr>
              <w:spacing w:line="240" w:lineRule="auto"/>
              <w:jc w:val="center"/>
              <w:rPr>
                <w:rFonts w:ascii="Times New Roman" w:eastAsia="Times New Roman" w:hAnsi="Times New Roman" w:cs="Times New Roman"/>
                <w:sz w:val="20"/>
                <w:szCs w:val="20"/>
              </w:rPr>
            </w:pPr>
            <w:r>
              <w:t>N/A</w:t>
            </w:r>
          </w:p>
        </w:tc>
      </w:tr>
      <w:tr w:rsidR="007A5115" w:rsidRPr="00942F1C" w14:paraId="025C5436" w14:textId="77777777" w:rsidTr="006C4E89">
        <w:trPr>
          <w:trHeight w:val="290"/>
        </w:trPr>
        <w:tc>
          <w:tcPr>
            <w:tcW w:w="375" w:type="pct"/>
          </w:tcPr>
          <w:p w14:paraId="33C10814" w14:textId="6033D936" w:rsidR="007A5115" w:rsidRPr="00942F1C" w:rsidRDefault="007A5115" w:rsidP="007A5115">
            <w:pPr>
              <w:spacing w:line="240" w:lineRule="auto"/>
              <w:jc w:val="center"/>
              <w:rPr>
                <w:rFonts w:eastAsia="Times New Roman"/>
                <w:color w:val="000000"/>
                <w:sz w:val="20"/>
                <w:szCs w:val="20"/>
              </w:rPr>
            </w:pPr>
            <w:r w:rsidRPr="00950780">
              <w:rPr>
                <w:lang w:val="es-ES"/>
              </w:rPr>
              <w:t>8.</w:t>
            </w:r>
          </w:p>
        </w:tc>
        <w:tc>
          <w:tcPr>
            <w:tcW w:w="2154" w:type="pct"/>
          </w:tcPr>
          <w:p w14:paraId="0F5FAD8D" w14:textId="4020E600" w:rsidR="007A5115" w:rsidRPr="00942F1C" w:rsidRDefault="007A5115" w:rsidP="007A5115">
            <w:pPr>
              <w:spacing w:line="240" w:lineRule="auto"/>
              <w:jc w:val="center"/>
              <w:rPr>
                <w:rFonts w:eastAsia="Times New Roman"/>
                <w:color w:val="000000"/>
                <w:sz w:val="20"/>
                <w:szCs w:val="20"/>
              </w:rPr>
            </w:pPr>
            <w:r w:rsidRPr="00950780">
              <w:rPr>
                <w:lang w:val="es-ES"/>
              </w:rPr>
              <w:t>Emitir juicio evaluativo sobre el nivel de cumplimiento de los resultados de aprendizajes de las competencias del programa, adquiridos por los aprendices en el desarrollo de su formación, aplicando los procedimientos, plazos y herramientas tecnológicas que la entidad defina según los tiempos establecidos en los cronogramas de ejecución de la formación de profesional integral de las fichas asignadas.</w:t>
            </w:r>
          </w:p>
        </w:tc>
        <w:tc>
          <w:tcPr>
            <w:tcW w:w="1234" w:type="pct"/>
            <w:vAlign w:val="center"/>
          </w:tcPr>
          <w:p w14:paraId="6491BC3C" w14:textId="5295CE70" w:rsidR="007A5115" w:rsidRPr="00942F1C" w:rsidRDefault="00130846" w:rsidP="007A5115">
            <w:pPr>
              <w:spacing w:line="240" w:lineRule="auto"/>
              <w:jc w:val="center"/>
              <w:rPr>
                <w:rFonts w:ascii="Times New Roman" w:eastAsia="Times New Roman" w:hAnsi="Times New Roman" w:cs="Times New Roman"/>
                <w:sz w:val="20"/>
                <w:szCs w:val="20"/>
              </w:rPr>
            </w:pPr>
            <w:r w:rsidRPr="003232FA">
              <w:t>Para el periodo del informe no se ejecutaron acciones referentes al cumplimiento de esta obligación</w:t>
            </w:r>
          </w:p>
        </w:tc>
        <w:tc>
          <w:tcPr>
            <w:tcW w:w="1237" w:type="pct"/>
            <w:vAlign w:val="center"/>
          </w:tcPr>
          <w:p w14:paraId="45EF249C" w14:textId="5833EB0E" w:rsidR="007A5115" w:rsidRPr="00942F1C" w:rsidRDefault="00130846" w:rsidP="007A5115">
            <w:pPr>
              <w:spacing w:line="240" w:lineRule="auto"/>
              <w:jc w:val="center"/>
              <w:rPr>
                <w:rFonts w:ascii="Times New Roman" w:eastAsia="Times New Roman" w:hAnsi="Times New Roman" w:cs="Times New Roman"/>
                <w:sz w:val="20"/>
                <w:szCs w:val="20"/>
              </w:rPr>
            </w:pPr>
            <w:r>
              <w:t>N/A</w:t>
            </w:r>
          </w:p>
        </w:tc>
      </w:tr>
      <w:tr w:rsidR="007A5115" w:rsidRPr="00942F1C" w14:paraId="391F1C8F" w14:textId="77777777" w:rsidTr="006C4E89">
        <w:trPr>
          <w:trHeight w:val="290"/>
        </w:trPr>
        <w:tc>
          <w:tcPr>
            <w:tcW w:w="375" w:type="pct"/>
          </w:tcPr>
          <w:p w14:paraId="41361A0A" w14:textId="162BE3B6" w:rsidR="007A5115" w:rsidRPr="00942F1C" w:rsidRDefault="007A5115" w:rsidP="007A5115">
            <w:pPr>
              <w:spacing w:line="240" w:lineRule="auto"/>
              <w:jc w:val="center"/>
              <w:rPr>
                <w:rFonts w:eastAsia="Times New Roman"/>
                <w:color w:val="000000"/>
                <w:sz w:val="20"/>
                <w:szCs w:val="20"/>
              </w:rPr>
            </w:pPr>
            <w:r w:rsidRPr="00950780">
              <w:rPr>
                <w:lang w:val="es-ES"/>
              </w:rPr>
              <w:t>9.</w:t>
            </w:r>
          </w:p>
        </w:tc>
        <w:tc>
          <w:tcPr>
            <w:tcW w:w="2154" w:type="pct"/>
          </w:tcPr>
          <w:p w14:paraId="5391CB52" w14:textId="2CCB6940" w:rsidR="007A5115" w:rsidRPr="00942F1C" w:rsidRDefault="007A5115" w:rsidP="007A5115">
            <w:pPr>
              <w:spacing w:line="240" w:lineRule="auto"/>
              <w:jc w:val="center"/>
              <w:rPr>
                <w:rFonts w:eastAsia="Times New Roman"/>
                <w:color w:val="000000"/>
                <w:sz w:val="20"/>
                <w:szCs w:val="20"/>
              </w:rPr>
            </w:pPr>
            <w:r w:rsidRPr="00950780">
              <w:rPr>
                <w:lang w:val="es-ES"/>
              </w:rPr>
              <w:t xml:space="preserve">Aplicar y hacer cumplir el reglamento del aprendiz teniendo en cuenta todas sus actualizaciones. </w:t>
            </w:r>
          </w:p>
        </w:tc>
        <w:tc>
          <w:tcPr>
            <w:tcW w:w="1234" w:type="pct"/>
            <w:vAlign w:val="center"/>
          </w:tcPr>
          <w:p w14:paraId="3826E79E" w14:textId="77777777" w:rsidR="007A5115" w:rsidRPr="009F4F72" w:rsidRDefault="007A5115" w:rsidP="007A5115">
            <w:pPr>
              <w:jc w:val="center"/>
            </w:pPr>
            <w:r w:rsidRPr="009F4F72">
              <w:t>Se</w:t>
            </w:r>
            <w:r w:rsidRPr="009F4F72">
              <w:rPr>
                <w:spacing w:val="-7"/>
              </w:rPr>
              <w:t xml:space="preserve"> </w:t>
            </w:r>
            <w:r w:rsidRPr="009F4F72">
              <w:t>fomenta</w:t>
            </w:r>
            <w:r w:rsidRPr="009F4F72">
              <w:rPr>
                <w:spacing w:val="-3"/>
              </w:rPr>
              <w:t xml:space="preserve"> </w:t>
            </w:r>
            <w:r w:rsidRPr="009F4F72">
              <w:rPr>
                <w:spacing w:val="-7"/>
              </w:rPr>
              <w:t>el</w:t>
            </w:r>
          </w:p>
          <w:p w14:paraId="1B31F2E4" w14:textId="47906DBE" w:rsidR="007A5115" w:rsidRPr="00942F1C" w:rsidRDefault="007A5115" w:rsidP="007A5115">
            <w:pPr>
              <w:jc w:val="center"/>
              <w:rPr>
                <w:rFonts w:ascii="Times New Roman" w:eastAsia="Times New Roman" w:hAnsi="Times New Roman" w:cs="Times New Roman"/>
                <w:sz w:val="20"/>
                <w:szCs w:val="20"/>
              </w:rPr>
            </w:pPr>
            <w:r w:rsidRPr="009F4F72">
              <w:t>cumplimiento del reglamento</w:t>
            </w:r>
            <w:r w:rsidRPr="009F4F72">
              <w:rPr>
                <w:spacing w:val="-13"/>
              </w:rPr>
              <w:t xml:space="preserve"> </w:t>
            </w:r>
            <w:r w:rsidRPr="009F4F72">
              <w:t>del</w:t>
            </w:r>
            <w:r w:rsidRPr="009F4F72">
              <w:rPr>
                <w:spacing w:val="-12"/>
              </w:rPr>
              <w:t xml:space="preserve"> </w:t>
            </w:r>
            <w:r w:rsidRPr="009F4F72">
              <w:t>aprendiz</w:t>
            </w:r>
            <w:r w:rsidRPr="009F4F72">
              <w:rPr>
                <w:spacing w:val="-13"/>
              </w:rPr>
              <w:t xml:space="preserve"> </w:t>
            </w:r>
            <w:r w:rsidRPr="009F4F72">
              <w:t>y manual de convivencia durante la formación</w:t>
            </w:r>
          </w:p>
        </w:tc>
        <w:tc>
          <w:tcPr>
            <w:tcW w:w="1237" w:type="pct"/>
            <w:vAlign w:val="center"/>
          </w:tcPr>
          <w:p w14:paraId="2C79ACB5" w14:textId="77777777" w:rsidR="007A5115" w:rsidRPr="009F4F72" w:rsidRDefault="007A5115" w:rsidP="007A5115">
            <w:pPr>
              <w:jc w:val="center"/>
            </w:pPr>
            <w:r w:rsidRPr="009F4F72">
              <w:t>Evidencia</w:t>
            </w:r>
            <w:r w:rsidRPr="009F4F72">
              <w:rPr>
                <w:spacing w:val="-4"/>
              </w:rPr>
              <w:t xml:space="preserve"> </w:t>
            </w:r>
            <w:r w:rsidRPr="009F4F72">
              <w:t>3.1</w:t>
            </w:r>
            <w:r w:rsidRPr="009F4F72">
              <w:rPr>
                <w:spacing w:val="-6"/>
              </w:rPr>
              <w:t xml:space="preserve"> </w:t>
            </w:r>
            <w:r w:rsidRPr="009F4F72">
              <w:rPr>
                <w:spacing w:val="-5"/>
              </w:rPr>
              <w:t>que</w:t>
            </w:r>
          </w:p>
          <w:p w14:paraId="663FD018" w14:textId="52E37238" w:rsidR="007A5115" w:rsidRPr="00942F1C" w:rsidRDefault="007A5115" w:rsidP="007A5115">
            <w:pPr>
              <w:jc w:val="center"/>
              <w:rPr>
                <w:rFonts w:ascii="Times New Roman" w:eastAsia="Times New Roman" w:hAnsi="Times New Roman" w:cs="Times New Roman"/>
                <w:sz w:val="20"/>
                <w:szCs w:val="20"/>
              </w:rPr>
            </w:pPr>
            <w:r w:rsidRPr="009F4F72">
              <w:t>reposa</w:t>
            </w:r>
            <w:r w:rsidRPr="009F4F72">
              <w:rPr>
                <w:spacing w:val="-10"/>
              </w:rPr>
              <w:t xml:space="preserve"> </w:t>
            </w:r>
            <w:r w:rsidRPr="009F4F72">
              <w:t>en</w:t>
            </w:r>
            <w:r w:rsidRPr="009F4F72">
              <w:rPr>
                <w:spacing w:val="-12"/>
              </w:rPr>
              <w:t xml:space="preserve"> </w:t>
            </w:r>
            <w:r w:rsidRPr="009F4F72">
              <w:t>la</w:t>
            </w:r>
            <w:r w:rsidRPr="009F4F72">
              <w:rPr>
                <w:spacing w:val="-12"/>
              </w:rPr>
              <w:t xml:space="preserve"> </w:t>
            </w:r>
            <w:r w:rsidRPr="009F4F72">
              <w:t>carpeta</w:t>
            </w:r>
            <w:r w:rsidRPr="009F4F72">
              <w:rPr>
                <w:spacing w:val="-10"/>
              </w:rPr>
              <w:t xml:space="preserve"> </w:t>
            </w:r>
            <w:r w:rsidRPr="009F4F72">
              <w:t>GC en SECOP II</w:t>
            </w:r>
          </w:p>
        </w:tc>
      </w:tr>
      <w:tr w:rsidR="007A5115" w:rsidRPr="00942F1C" w14:paraId="2273EF1E" w14:textId="77777777" w:rsidTr="00781F9B">
        <w:trPr>
          <w:trHeight w:val="290"/>
        </w:trPr>
        <w:tc>
          <w:tcPr>
            <w:tcW w:w="375" w:type="pct"/>
          </w:tcPr>
          <w:p w14:paraId="7023B8B8" w14:textId="7623A2EE" w:rsidR="007A5115" w:rsidRPr="00942F1C" w:rsidRDefault="007A5115" w:rsidP="007A5115">
            <w:pPr>
              <w:spacing w:line="240" w:lineRule="auto"/>
              <w:jc w:val="center"/>
              <w:rPr>
                <w:rFonts w:eastAsia="Times New Roman"/>
                <w:color w:val="000000"/>
                <w:sz w:val="20"/>
                <w:szCs w:val="20"/>
              </w:rPr>
            </w:pPr>
            <w:r w:rsidRPr="00950780">
              <w:rPr>
                <w:lang w:val="es-ES"/>
              </w:rPr>
              <w:lastRenderedPageBreak/>
              <w:t>10.</w:t>
            </w:r>
          </w:p>
        </w:tc>
        <w:tc>
          <w:tcPr>
            <w:tcW w:w="2154" w:type="pct"/>
          </w:tcPr>
          <w:p w14:paraId="25726847" w14:textId="502E7AB2" w:rsidR="007A5115" w:rsidRPr="00942F1C" w:rsidRDefault="007A5115" w:rsidP="007A5115">
            <w:pPr>
              <w:spacing w:line="240" w:lineRule="auto"/>
              <w:jc w:val="center"/>
              <w:rPr>
                <w:rFonts w:eastAsia="Times New Roman"/>
                <w:color w:val="000000"/>
                <w:sz w:val="20"/>
                <w:szCs w:val="20"/>
              </w:rPr>
            </w:pPr>
            <w:r w:rsidRPr="00950780">
              <w:rPr>
                <w:lang w:val="es-ES"/>
              </w:rPr>
              <w:t xml:space="preserve">Apropiar a los aprendices desde el momento de su Inducción sobre el proceso de etapa productiva teniendo en cuenta sus diferentes fases y la documentación necesaria para la realización oportuna de los trámites administrativos. Realizar seguimiento en la etapa productiva y apoyar la verificación de alternativas de etapa práctica de los aprendices que le sean asignados, cuando el centro de formación lo requiera. </w:t>
            </w:r>
          </w:p>
        </w:tc>
        <w:tc>
          <w:tcPr>
            <w:tcW w:w="1234" w:type="pct"/>
          </w:tcPr>
          <w:p w14:paraId="311721F8" w14:textId="7CE7E08D" w:rsidR="007A5115" w:rsidRPr="00942F1C" w:rsidRDefault="007A5115" w:rsidP="007A5115">
            <w:pPr>
              <w:spacing w:line="240" w:lineRule="auto"/>
              <w:jc w:val="center"/>
              <w:rPr>
                <w:rFonts w:ascii="Times New Roman" w:eastAsia="Times New Roman" w:hAnsi="Times New Roman" w:cs="Times New Roman"/>
                <w:sz w:val="20"/>
                <w:szCs w:val="20"/>
              </w:rPr>
            </w:pPr>
            <w:r w:rsidRPr="003232FA">
              <w:t>Para el periodo del informe no se ejecutaron acciones referentes al cumplimiento de esta obligación</w:t>
            </w:r>
          </w:p>
        </w:tc>
        <w:tc>
          <w:tcPr>
            <w:tcW w:w="1237" w:type="pct"/>
          </w:tcPr>
          <w:p w14:paraId="5F7EE715" w14:textId="062F694E" w:rsidR="007A5115" w:rsidRPr="00942F1C" w:rsidRDefault="007A5115" w:rsidP="007A5115">
            <w:pPr>
              <w:spacing w:line="240" w:lineRule="auto"/>
              <w:jc w:val="center"/>
              <w:rPr>
                <w:rFonts w:ascii="Times New Roman" w:eastAsia="Times New Roman" w:hAnsi="Times New Roman" w:cs="Times New Roman"/>
                <w:sz w:val="20"/>
                <w:szCs w:val="20"/>
              </w:rPr>
            </w:pPr>
            <w:r w:rsidRPr="009F4F72">
              <w:rPr>
                <w:spacing w:val="-5"/>
              </w:rPr>
              <w:t>N/A</w:t>
            </w:r>
          </w:p>
        </w:tc>
      </w:tr>
      <w:tr w:rsidR="007A5115" w:rsidRPr="00942F1C" w14:paraId="1A1653DE" w14:textId="77777777" w:rsidTr="00781F9B">
        <w:trPr>
          <w:trHeight w:val="290"/>
        </w:trPr>
        <w:tc>
          <w:tcPr>
            <w:tcW w:w="375" w:type="pct"/>
          </w:tcPr>
          <w:p w14:paraId="6B6E4E5C" w14:textId="2492F4A3" w:rsidR="007A5115" w:rsidRPr="00942F1C" w:rsidRDefault="007A5115" w:rsidP="007A5115">
            <w:pPr>
              <w:spacing w:line="240" w:lineRule="auto"/>
              <w:jc w:val="center"/>
              <w:rPr>
                <w:rFonts w:eastAsia="Times New Roman"/>
                <w:color w:val="000000"/>
                <w:sz w:val="20"/>
                <w:szCs w:val="20"/>
              </w:rPr>
            </w:pPr>
            <w:r w:rsidRPr="00950780">
              <w:rPr>
                <w:lang w:val="es-ES"/>
              </w:rPr>
              <w:t>11.</w:t>
            </w:r>
          </w:p>
        </w:tc>
        <w:tc>
          <w:tcPr>
            <w:tcW w:w="2154" w:type="pct"/>
          </w:tcPr>
          <w:p w14:paraId="01C11391" w14:textId="34BFCBBC" w:rsidR="007A5115" w:rsidRPr="00942F1C" w:rsidRDefault="007A5115" w:rsidP="007A5115">
            <w:pPr>
              <w:spacing w:line="240" w:lineRule="auto"/>
              <w:jc w:val="center"/>
              <w:rPr>
                <w:rFonts w:eastAsia="Times New Roman"/>
                <w:color w:val="000000"/>
                <w:sz w:val="20"/>
                <w:szCs w:val="20"/>
              </w:rPr>
            </w:pPr>
            <w:r w:rsidRPr="00950780">
              <w:rPr>
                <w:lang w:val="es-ES"/>
              </w:rPr>
              <w:t xml:space="preserve">Entregar los soportes del procedimiento de Ingreso de aprendices en los tiempos establecidos al programa de formación como: Ficha de matrícula; fotocopia del documento de identidad, y/o requisitos definidos por normatividad SENA, Gestión Educativa o en el diseño curricular, cuando ejecute formación complementaria u oferta titulada cerrada. </w:t>
            </w:r>
          </w:p>
        </w:tc>
        <w:tc>
          <w:tcPr>
            <w:tcW w:w="1234" w:type="pct"/>
          </w:tcPr>
          <w:p w14:paraId="671843C4" w14:textId="3F54F7D2" w:rsidR="007A5115" w:rsidRPr="00942F1C" w:rsidRDefault="007A5115" w:rsidP="007A5115">
            <w:pPr>
              <w:spacing w:line="240" w:lineRule="auto"/>
              <w:jc w:val="center"/>
              <w:rPr>
                <w:rFonts w:ascii="Times New Roman" w:eastAsia="Times New Roman" w:hAnsi="Times New Roman" w:cs="Times New Roman"/>
                <w:sz w:val="20"/>
                <w:szCs w:val="20"/>
              </w:rPr>
            </w:pPr>
            <w:r w:rsidRPr="003232FA">
              <w:t>Para el periodo del informe no se ejecutaron acciones referentes al cumplimiento de esta obligación</w:t>
            </w:r>
          </w:p>
        </w:tc>
        <w:tc>
          <w:tcPr>
            <w:tcW w:w="1237" w:type="pct"/>
          </w:tcPr>
          <w:p w14:paraId="28ECA8D9" w14:textId="455E5AE3" w:rsidR="007A5115" w:rsidRPr="00942F1C" w:rsidRDefault="007A5115" w:rsidP="007A5115">
            <w:pPr>
              <w:spacing w:line="240" w:lineRule="auto"/>
              <w:jc w:val="center"/>
              <w:rPr>
                <w:rFonts w:ascii="Times New Roman" w:eastAsia="Times New Roman" w:hAnsi="Times New Roman" w:cs="Times New Roman"/>
                <w:sz w:val="20"/>
                <w:szCs w:val="20"/>
              </w:rPr>
            </w:pPr>
            <w:r w:rsidRPr="009F4F72">
              <w:rPr>
                <w:spacing w:val="-5"/>
              </w:rPr>
              <w:t>N/A</w:t>
            </w:r>
          </w:p>
        </w:tc>
      </w:tr>
      <w:tr w:rsidR="007A5115" w:rsidRPr="00942F1C" w14:paraId="27549609" w14:textId="77777777" w:rsidTr="0013466E">
        <w:trPr>
          <w:trHeight w:val="290"/>
        </w:trPr>
        <w:tc>
          <w:tcPr>
            <w:tcW w:w="375" w:type="pct"/>
          </w:tcPr>
          <w:p w14:paraId="55090C30" w14:textId="07868A93" w:rsidR="007A5115" w:rsidRPr="00942F1C" w:rsidRDefault="007A5115" w:rsidP="007A5115">
            <w:pPr>
              <w:spacing w:line="240" w:lineRule="auto"/>
              <w:jc w:val="center"/>
              <w:rPr>
                <w:rFonts w:eastAsia="Times New Roman"/>
                <w:color w:val="000000"/>
                <w:sz w:val="20"/>
                <w:szCs w:val="20"/>
              </w:rPr>
            </w:pPr>
            <w:r w:rsidRPr="00950780">
              <w:rPr>
                <w:lang w:val="es-ES"/>
              </w:rPr>
              <w:t>12.</w:t>
            </w:r>
          </w:p>
        </w:tc>
        <w:tc>
          <w:tcPr>
            <w:tcW w:w="2154" w:type="pct"/>
          </w:tcPr>
          <w:p w14:paraId="57257E34" w14:textId="4F7ECE1E" w:rsidR="007A5115" w:rsidRPr="00942F1C" w:rsidRDefault="007A5115" w:rsidP="007A5115">
            <w:pPr>
              <w:spacing w:line="240" w:lineRule="auto"/>
              <w:jc w:val="center"/>
              <w:rPr>
                <w:rFonts w:eastAsia="Times New Roman"/>
                <w:color w:val="000000"/>
                <w:sz w:val="20"/>
                <w:szCs w:val="20"/>
              </w:rPr>
            </w:pPr>
            <w:r w:rsidRPr="00950780">
              <w:rPr>
                <w:lang w:val="es-ES"/>
              </w:rPr>
              <w:t>Acatar los lineamientos del Sistema Integrado de Gestión y el Sistema de Seguridad de Salud en el Trabajo y asistir a las convocatorias que el centro programa.</w:t>
            </w:r>
          </w:p>
        </w:tc>
        <w:tc>
          <w:tcPr>
            <w:tcW w:w="1234" w:type="pct"/>
          </w:tcPr>
          <w:p w14:paraId="546778E4" w14:textId="253B0A45" w:rsidR="007A5115" w:rsidRPr="00942F1C" w:rsidRDefault="007A5115" w:rsidP="007A5115">
            <w:pPr>
              <w:spacing w:line="240" w:lineRule="auto"/>
              <w:jc w:val="center"/>
              <w:rPr>
                <w:rFonts w:ascii="Times New Roman" w:eastAsia="Times New Roman" w:hAnsi="Times New Roman" w:cs="Times New Roman"/>
                <w:sz w:val="20"/>
                <w:szCs w:val="20"/>
              </w:rPr>
            </w:pPr>
            <w:r w:rsidRPr="009F4F72">
              <w:t>Se realiza capacitación sobre</w:t>
            </w:r>
            <w:r w:rsidRPr="009F4F72">
              <w:rPr>
                <w:spacing w:val="-10"/>
              </w:rPr>
              <w:t xml:space="preserve"> </w:t>
            </w:r>
            <w:r w:rsidRPr="009F4F72">
              <w:t>SST</w:t>
            </w:r>
            <w:r w:rsidRPr="009F4F72">
              <w:rPr>
                <w:spacing w:val="-12"/>
              </w:rPr>
              <w:t xml:space="preserve"> </w:t>
            </w:r>
            <w:r w:rsidRPr="009F4F72">
              <w:t>en</w:t>
            </w:r>
            <w:r w:rsidRPr="009F4F72">
              <w:rPr>
                <w:spacing w:val="-12"/>
              </w:rPr>
              <w:t xml:space="preserve"> </w:t>
            </w:r>
            <w:r w:rsidRPr="009F4F72">
              <w:t>plataforma</w:t>
            </w:r>
            <w:r w:rsidRPr="009F4F72">
              <w:rPr>
                <w:spacing w:val="-13"/>
              </w:rPr>
              <w:t xml:space="preserve"> </w:t>
            </w:r>
            <w:r w:rsidRPr="009F4F72">
              <w:t>SI contratista</w:t>
            </w:r>
          </w:p>
        </w:tc>
        <w:tc>
          <w:tcPr>
            <w:tcW w:w="1237" w:type="pct"/>
          </w:tcPr>
          <w:p w14:paraId="2095A12A" w14:textId="6505C8CA" w:rsidR="007A5115" w:rsidRPr="00942F1C" w:rsidRDefault="007A5115" w:rsidP="007A5115">
            <w:pPr>
              <w:spacing w:line="240" w:lineRule="auto"/>
              <w:jc w:val="center"/>
              <w:rPr>
                <w:rFonts w:ascii="Times New Roman" w:eastAsia="Times New Roman" w:hAnsi="Times New Roman" w:cs="Times New Roman"/>
                <w:sz w:val="20"/>
                <w:szCs w:val="20"/>
              </w:rPr>
            </w:pPr>
            <w:r w:rsidRPr="009F4F72">
              <w:t>Evidencia 12.1 que reposa</w:t>
            </w:r>
            <w:r w:rsidRPr="009F4F72">
              <w:rPr>
                <w:spacing w:val="-10"/>
              </w:rPr>
              <w:t xml:space="preserve"> </w:t>
            </w:r>
            <w:r w:rsidRPr="009F4F72">
              <w:t>en</w:t>
            </w:r>
            <w:r w:rsidRPr="009F4F72">
              <w:rPr>
                <w:spacing w:val="-12"/>
              </w:rPr>
              <w:t xml:space="preserve"> </w:t>
            </w:r>
            <w:r w:rsidRPr="009F4F72">
              <w:t>la</w:t>
            </w:r>
            <w:r w:rsidRPr="009F4F72">
              <w:rPr>
                <w:spacing w:val="-12"/>
              </w:rPr>
              <w:t xml:space="preserve"> </w:t>
            </w:r>
            <w:r w:rsidRPr="009F4F72">
              <w:t>carpeta</w:t>
            </w:r>
            <w:r w:rsidRPr="009F4F72">
              <w:rPr>
                <w:spacing w:val="-10"/>
              </w:rPr>
              <w:t xml:space="preserve"> </w:t>
            </w:r>
            <w:r w:rsidRPr="009F4F72">
              <w:t>GC en SECOP II</w:t>
            </w:r>
          </w:p>
        </w:tc>
      </w:tr>
      <w:tr w:rsidR="007A5115" w:rsidRPr="00942F1C" w14:paraId="20C0723B" w14:textId="77777777" w:rsidTr="00694EB9">
        <w:trPr>
          <w:trHeight w:val="290"/>
        </w:trPr>
        <w:tc>
          <w:tcPr>
            <w:tcW w:w="375" w:type="pct"/>
          </w:tcPr>
          <w:p w14:paraId="68C2DC3D" w14:textId="3E319A13" w:rsidR="007A5115" w:rsidRPr="00942F1C" w:rsidRDefault="007A5115" w:rsidP="007A5115">
            <w:pPr>
              <w:spacing w:line="240" w:lineRule="auto"/>
              <w:jc w:val="center"/>
              <w:rPr>
                <w:rFonts w:eastAsia="Times New Roman"/>
                <w:color w:val="000000"/>
                <w:sz w:val="20"/>
                <w:szCs w:val="20"/>
              </w:rPr>
            </w:pPr>
            <w:r w:rsidRPr="00950780">
              <w:rPr>
                <w:lang w:val="es-ES"/>
              </w:rPr>
              <w:t>13.</w:t>
            </w:r>
          </w:p>
        </w:tc>
        <w:tc>
          <w:tcPr>
            <w:tcW w:w="2154" w:type="pct"/>
          </w:tcPr>
          <w:p w14:paraId="1687F192" w14:textId="0FF09C0E" w:rsidR="007A5115" w:rsidRPr="00942F1C" w:rsidRDefault="007A5115" w:rsidP="007A5115">
            <w:pPr>
              <w:spacing w:line="240" w:lineRule="auto"/>
              <w:jc w:val="center"/>
              <w:rPr>
                <w:rFonts w:eastAsia="Times New Roman"/>
                <w:color w:val="000000"/>
                <w:sz w:val="20"/>
                <w:szCs w:val="20"/>
              </w:rPr>
            </w:pPr>
            <w:r w:rsidRPr="00950780">
              <w:rPr>
                <w:lang w:val="es-ES"/>
              </w:rPr>
              <w:t xml:space="preserve">Apoyar al centro de formación cuando este lo requiera, en la promoción del portafolio de servicios, ferias educativas, ofertas trimestrales, especiales, presenciales o virtuales en cualquier nivel formativo, bolsas corporativas, procesos de registro, inscripción y matricula de aprendices con sus respectivos expedientes, debidamente organizados conforme a tablas de retención documental de la entidad. </w:t>
            </w:r>
          </w:p>
        </w:tc>
        <w:tc>
          <w:tcPr>
            <w:tcW w:w="1234" w:type="pct"/>
          </w:tcPr>
          <w:p w14:paraId="784B269B" w14:textId="06489C0C" w:rsidR="007A5115" w:rsidRPr="00942F1C" w:rsidRDefault="007A5115" w:rsidP="007A5115">
            <w:pPr>
              <w:spacing w:line="240" w:lineRule="auto"/>
              <w:jc w:val="center"/>
              <w:rPr>
                <w:rFonts w:ascii="Times New Roman" w:eastAsia="Times New Roman" w:hAnsi="Times New Roman" w:cs="Times New Roman"/>
                <w:sz w:val="20"/>
                <w:szCs w:val="20"/>
              </w:rPr>
            </w:pPr>
            <w:r w:rsidRPr="003232FA">
              <w:t>Para el periodo del informe no se ejecutaron acciones referentes al cumplimiento de esta obligación</w:t>
            </w:r>
          </w:p>
        </w:tc>
        <w:tc>
          <w:tcPr>
            <w:tcW w:w="1237" w:type="pct"/>
          </w:tcPr>
          <w:p w14:paraId="76150DD4" w14:textId="3DD80299" w:rsidR="007A5115" w:rsidRPr="00942F1C" w:rsidRDefault="007A5115" w:rsidP="007A5115">
            <w:pPr>
              <w:spacing w:line="240" w:lineRule="auto"/>
              <w:jc w:val="center"/>
              <w:rPr>
                <w:rFonts w:ascii="Times New Roman" w:eastAsia="Times New Roman" w:hAnsi="Times New Roman" w:cs="Times New Roman"/>
                <w:sz w:val="20"/>
                <w:szCs w:val="20"/>
              </w:rPr>
            </w:pPr>
            <w:r w:rsidRPr="009F4F72">
              <w:rPr>
                <w:spacing w:val="-5"/>
              </w:rPr>
              <w:t>N/A</w:t>
            </w:r>
          </w:p>
        </w:tc>
      </w:tr>
      <w:tr w:rsidR="007A5115" w:rsidRPr="00942F1C" w14:paraId="512E92AE" w14:textId="77777777" w:rsidTr="00694EB9">
        <w:trPr>
          <w:trHeight w:val="290"/>
        </w:trPr>
        <w:tc>
          <w:tcPr>
            <w:tcW w:w="375" w:type="pct"/>
          </w:tcPr>
          <w:p w14:paraId="2C979F39" w14:textId="2B4030BD" w:rsidR="007A5115" w:rsidRPr="00942F1C" w:rsidRDefault="007A5115" w:rsidP="007A5115">
            <w:pPr>
              <w:spacing w:line="240" w:lineRule="auto"/>
              <w:jc w:val="center"/>
              <w:rPr>
                <w:rFonts w:eastAsia="Times New Roman"/>
                <w:color w:val="000000"/>
                <w:sz w:val="20"/>
                <w:szCs w:val="20"/>
              </w:rPr>
            </w:pPr>
            <w:r w:rsidRPr="00950780">
              <w:rPr>
                <w:lang w:val="es-ES"/>
              </w:rPr>
              <w:t>14.</w:t>
            </w:r>
          </w:p>
        </w:tc>
        <w:tc>
          <w:tcPr>
            <w:tcW w:w="2154" w:type="pct"/>
          </w:tcPr>
          <w:p w14:paraId="4FC41064" w14:textId="589A8BCA" w:rsidR="007A5115" w:rsidRPr="00942F1C" w:rsidRDefault="007A5115" w:rsidP="007A5115">
            <w:pPr>
              <w:spacing w:line="240" w:lineRule="auto"/>
              <w:jc w:val="center"/>
              <w:rPr>
                <w:rFonts w:eastAsia="Times New Roman"/>
                <w:color w:val="000000"/>
                <w:sz w:val="20"/>
                <w:szCs w:val="20"/>
              </w:rPr>
            </w:pPr>
            <w:r w:rsidRPr="00950780">
              <w:rPr>
                <w:lang w:val="es-ES"/>
              </w:rPr>
              <w:t>Responder por los bienes y elementos puestos a su disposición para el cumplimiento del objeto del contrato y una vez finalizado, quedar a paz y salvo con el Almacén.</w:t>
            </w:r>
          </w:p>
        </w:tc>
        <w:tc>
          <w:tcPr>
            <w:tcW w:w="1234" w:type="pct"/>
          </w:tcPr>
          <w:p w14:paraId="2FB5BF7F" w14:textId="22E875F6" w:rsidR="007A5115" w:rsidRPr="00942F1C" w:rsidRDefault="007A5115" w:rsidP="007A5115">
            <w:pPr>
              <w:spacing w:line="240" w:lineRule="auto"/>
              <w:jc w:val="center"/>
              <w:rPr>
                <w:rFonts w:ascii="Times New Roman" w:eastAsia="Times New Roman" w:hAnsi="Times New Roman" w:cs="Times New Roman"/>
                <w:sz w:val="20"/>
                <w:szCs w:val="20"/>
              </w:rPr>
            </w:pPr>
            <w:r w:rsidRPr="009F4F72">
              <w:t>No</w:t>
            </w:r>
            <w:r w:rsidRPr="009F4F72">
              <w:rPr>
                <w:spacing w:val="-12"/>
              </w:rPr>
              <w:t xml:space="preserve"> </w:t>
            </w:r>
            <w:r w:rsidRPr="009F4F72">
              <w:t>cuento</w:t>
            </w:r>
            <w:r w:rsidRPr="009F4F72">
              <w:rPr>
                <w:spacing w:val="-9"/>
              </w:rPr>
              <w:t xml:space="preserve"> </w:t>
            </w:r>
            <w:r w:rsidRPr="009F4F72">
              <w:t>con</w:t>
            </w:r>
            <w:r w:rsidRPr="009F4F72">
              <w:rPr>
                <w:spacing w:val="-12"/>
              </w:rPr>
              <w:t xml:space="preserve"> </w:t>
            </w:r>
            <w:r w:rsidRPr="009F4F72">
              <w:t>bienes</w:t>
            </w:r>
            <w:r w:rsidRPr="009F4F72">
              <w:rPr>
                <w:spacing w:val="-11"/>
              </w:rPr>
              <w:t xml:space="preserve"> </w:t>
            </w:r>
            <w:r w:rsidRPr="009F4F72">
              <w:t>y equipos a mi cargo.</w:t>
            </w:r>
          </w:p>
        </w:tc>
        <w:tc>
          <w:tcPr>
            <w:tcW w:w="1237" w:type="pct"/>
          </w:tcPr>
          <w:p w14:paraId="6A802594" w14:textId="4B0211B1" w:rsidR="007A5115" w:rsidRPr="00942F1C" w:rsidRDefault="007A5115" w:rsidP="007A5115">
            <w:pPr>
              <w:spacing w:line="240" w:lineRule="auto"/>
              <w:jc w:val="center"/>
              <w:rPr>
                <w:rFonts w:ascii="Times New Roman" w:eastAsia="Times New Roman" w:hAnsi="Times New Roman" w:cs="Times New Roman"/>
                <w:sz w:val="20"/>
                <w:szCs w:val="20"/>
              </w:rPr>
            </w:pPr>
            <w:r w:rsidRPr="009F4F72">
              <w:t>Evidencia 14.1 que reposa</w:t>
            </w:r>
            <w:r w:rsidRPr="009F4F72">
              <w:rPr>
                <w:spacing w:val="-10"/>
              </w:rPr>
              <w:t xml:space="preserve"> </w:t>
            </w:r>
            <w:r w:rsidRPr="009F4F72">
              <w:t>en</w:t>
            </w:r>
            <w:r w:rsidRPr="009F4F72">
              <w:rPr>
                <w:spacing w:val="-12"/>
              </w:rPr>
              <w:t xml:space="preserve"> </w:t>
            </w:r>
            <w:r w:rsidRPr="009F4F72">
              <w:t>la</w:t>
            </w:r>
            <w:r w:rsidRPr="009F4F72">
              <w:rPr>
                <w:spacing w:val="-12"/>
              </w:rPr>
              <w:t xml:space="preserve"> </w:t>
            </w:r>
            <w:r w:rsidRPr="009F4F72">
              <w:t>carpeta</w:t>
            </w:r>
            <w:r w:rsidRPr="009F4F72">
              <w:rPr>
                <w:spacing w:val="-10"/>
              </w:rPr>
              <w:t xml:space="preserve"> </w:t>
            </w:r>
            <w:r w:rsidRPr="009F4F72">
              <w:t>GC en SECOP II</w:t>
            </w:r>
          </w:p>
        </w:tc>
      </w:tr>
      <w:tr w:rsidR="007A5115" w:rsidRPr="00942F1C" w14:paraId="23765BE4" w14:textId="77777777" w:rsidTr="00181747">
        <w:trPr>
          <w:trHeight w:val="290"/>
        </w:trPr>
        <w:tc>
          <w:tcPr>
            <w:tcW w:w="375" w:type="pct"/>
          </w:tcPr>
          <w:p w14:paraId="41A92F79" w14:textId="40EDAFC2" w:rsidR="007A5115" w:rsidRPr="00942F1C" w:rsidRDefault="007A5115" w:rsidP="007A5115">
            <w:pPr>
              <w:spacing w:line="240" w:lineRule="auto"/>
              <w:jc w:val="center"/>
              <w:rPr>
                <w:rFonts w:eastAsia="Times New Roman"/>
                <w:color w:val="000000"/>
                <w:sz w:val="20"/>
                <w:szCs w:val="20"/>
              </w:rPr>
            </w:pPr>
            <w:r w:rsidRPr="00950780">
              <w:rPr>
                <w:lang w:val="es-ES"/>
              </w:rPr>
              <w:t>15.</w:t>
            </w:r>
          </w:p>
        </w:tc>
        <w:tc>
          <w:tcPr>
            <w:tcW w:w="2154" w:type="pct"/>
          </w:tcPr>
          <w:p w14:paraId="128F170B" w14:textId="797C6CE1" w:rsidR="007A5115" w:rsidRPr="00942F1C" w:rsidRDefault="007A5115" w:rsidP="007A5115">
            <w:pPr>
              <w:spacing w:line="240" w:lineRule="auto"/>
              <w:jc w:val="center"/>
              <w:rPr>
                <w:rFonts w:eastAsia="Times New Roman"/>
                <w:color w:val="000000"/>
                <w:sz w:val="20"/>
                <w:szCs w:val="20"/>
              </w:rPr>
            </w:pPr>
            <w:r w:rsidRPr="00950780">
              <w:rPr>
                <w:lang w:val="es-ES"/>
              </w:rPr>
              <w:t xml:space="preserve">Aplicar al proceso de certificación de la norma de competencia “orientar formación presencial y/o virtual de acuerdo con procedimientos técnicos y normativa” o la actualización y aportar el respectivo certificado de aprobación, siempre que esta sea ofertada por la entidad. El plazo </w:t>
            </w:r>
            <w:r w:rsidRPr="00950780">
              <w:rPr>
                <w:lang w:val="es-ES"/>
              </w:rPr>
              <w:lastRenderedPageBreak/>
              <w:t xml:space="preserve">máximo de cumplimiento será el mes 08 de ejecución contractual. </w:t>
            </w:r>
          </w:p>
        </w:tc>
        <w:tc>
          <w:tcPr>
            <w:tcW w:w="1234" w:type="pct"/>
          </w:tcPr>
          <w:p w14:paraId="1673AB8F" w14:textId="665D341D" w:rsidR="007A5115" w:rsidRPr="00942F1C" w:rsidRDefault="007A5115" w:rsidP="007A5115">
            <w:pPr>
              <w:spacing w:line="240" w:lineRule="auto"/>
              <w:jc w:val="center"/>
              <w:rPr>
                <w:rFonts w:ascii="Times New Roman" w:eastAsia="Times New Roman" w:hAnsi="Times New Roman" w:cs="Times New Roman"/>
                <w:sz w:val="20"/>
                <w:szCs w:val="20"/>
              </w:rPr>
            </w:pPr>
            <w:r w:rsidRPr="003232FA">
              <w:lastRenderedPageBreak/>
              <w:t>Para el periodo del informe no se ejecutaron acciones referentes al cumplimiento de esta obligación</w:t>
            </w:r>
          </w:p>
        </w:tc>
        <w:tc>
          <w:tcPr>
            <w:tcW w:w="1237" w:type="pct"/>
          </w:tcPr>
          <w:p w14:paraId="6E894704" w14:textId="1AE9F0A2" w:rsidR="007A5115" w:rsidRPr="00942F1C" w:rsidRDefault="007A5115" w:rsidP="007A5115">
            <w:pPr>
              <w:spacing w:line="240" w:lineRule="auto"/>
              <w:jc w:val="center"/>
              <w:rPr>
                <w:rFonts w:ascii="Times New Roman" w:eastAsia="Times New Roman" w:hAnsi="Times New Roman" w:cs="Times New Roman"/>
                <w:sz w:val="20"/>
                <w:szCs w:val="20"/>
              </w:rPr>
            </w:pPr>
            <w:r w:rsidRPr="009F4F72">
              <w:rPr>
                <w:spacing w:val="-5"/>
              </w:rPr>
              <w:t>N/A</w:t>
            </w:r>
          </w:p>
        </w:tc>
      </w:tr>
      <w:tr w:rsidR="002126D1" w:rsidRPr="00942F1C" w14:paraId="0DA1D47D" w14:textId="77777777" w:rsidTr="00DB48B8">
        <w:trPr>
          <w:trHeight w:val="290"/>
        </w:trPr>
        <w:tc>
          <w:tcPr>
            <w:tcW w:w="375" w:type="pct"/>
          </w:tcPr>
          <w:p w14:paraId="09F0B466" w14:textId="3D588F5E" w:rsidR="002126D1" w:rsidRPr="00942F1C" w:rsidRDefault="002126D1" w:rsidP="002126D1">
            <w:pPr>
              <w:spacing w:line="240" w:lineRule="auto"/>
              <w:jc w:val="center"/>
              <w:rPr>
                <w:rFonts w:eastAsia="Times New Roman"/>
                <w:color w:val="000000"/>
                <w:sz w:val="20"/>
                <w:szCs w:val="20"/>
              </w:rPr>
            </w:pPr>
            <w:r w:rsidRPr="00950780">
              <w:rPr>
                <w:lang w:val="es-ES"/>
              </w:rPr>
              <w:lastRenderedPageBreak/>
              <w:t>16.</w:t>
            </w:r>
          </w:p>
        </w:tc>
        <w:tc>
          <w:tcPr>
            <w:tcW w:w="2154" w:type="pct"/>
          </w:tcPr>
          <w:p w14:paraId="72455118" w14:textId="0980EE4E" w:rsidR="002126D1" w:rsidRPr="00942F1C" w:rsidRDefault="002126D1" w:rsidP="002126D1">
            <w:pPr>
              <w:spacing w:line="240" w:lineRule="auto"/>
              <w:jc w:val="center"/>
              <w:rPr>
                <w:rFonts w:eastAsia="Times New Roman"/>
                <w:color w:val="000000"/>
                <w:sz w:val="20"/>
                <w:szCs w:val="20"/>
              </w:rPr>
            </w:pPr>
            <w:r w:rsidRPr="00950780">
              <w:rPr>
                <w:lang w:val="es-ES"/>
              </w:rPr>
              <w:t>Acompañar a los aprendices a todas las actividades que se encuentren planeadas por el centro de formación: Bienestar al Aprendiz, Relaciones Corporativas, Biblioteca, entre otras.</w:t>
            </w:r>
          </w:p>
        </w:tc>
        <w:tc>
          <w:tcPr>
            <w:tcW w:w="1234" w:type="pct"/>
          </w:tcPr>
          <w:p w14:paraId="6844EDB8" w14:textId="0FD74C04" w:rsidR="002126D1" w:rsidRPr="00942F1C" w:rsidRDefault="002126D1" w:rsidP="002126D1">
            <w:pPr>
              <w:spacing w:line="240" w:lineRule="auto"/>
              <w:jc w:val="center"/>
              <w:rPr>
                <w:rFonts w:ascii="Times New Roman" w:eastAsia="Times New Roman" w:hAnsi="Times New Roman" w:cs="Times New Roman"/>
                <w:sz w:val="20"/>
                <w:szCs w:val="20"/>
              </w:rPr>
            </w:pPr>
            <w:r w:rsidRPr="003232FA">
              <w:t>Para el periodo del informe no se ejecutaron acciones referentes al cumplimiento de esta obligación</w:t>
            </w:r>
          </w:p>
        </w:tc>
        <w:tc>
          <w:tcPr>
            <w:tcW w:w="1237" w:type="pct"/>
          </w:tcPr>
          <w:p w14:paraId="37608A2E" w14:textId="61E82615" w:rsidR="002126D1" w:rsidRPr="00942F1C" w:rsidRDefault="002126D1" w:rsidP="002126D1">
            <w:pPr>
              <w:spacing w:line="240" w:lineRule="auto"/>
              <w:jc w:val="center"/>
              <w:rPr>
                <w:rFonts w:ascii="Times New Roman" w:eastAsia="Times New Roman" w:hAnsi="Times New Roman" w:cs="Times New Roman"/>
                <w:sz w:val="20"/>
                <w:szCs w:val="20"/>
              </w:rPr>
            </w:pPr>
            <w:r w:rsidRPr="009F4F72">
              <w:rPr>
                <w:spacing w:val="-5"/>
              </w:rPr>
              <w:t>N/A</w:t>
            </w:r>
          </w:p>
        </w:tc>
      </w:tr>
      <w:tr w:rsidR="002126D1" w:rsidRPr="00942F1C" w14:paraId="62CF3B6D" w14:textId="77777777" w:rsidTr="0037442E">
        <w:trPr>
          <w:trHeight w:val="290"/>
        </w:trPr>
        <w:tc>
          <w:tcPr>
            <w:tcW w:w="375" w:type="pct"/>
          </w:tcPr>
          <w:p w14:paraId="17DC4985" w14:textId="4AE70402" w:rsidR="002126D1" w:rsidRPr="00942F1C" w:rsidRDefault="002126D1" w:rsidP="002126D1">
            <w:pPr>
              <w:spacing w:line="240" w:lineRule="auto"/>
              <w:jc w:val="center"/>
              <w:rPr>
                <w:rFonts w:eastAsia="Times New Roman"/>
                <w:color w:val="000000"/>
                <w:sz w:val="20"/>
                <w:szCs w:val="20"/>
              </w:rPr>
            </w:pPr>
            <w:r w:rsidRPr="00950780">
              <w:rPr>
                <w:lang w:val="es-ES"/>
              </w:rPr>
              <w:t>17.</w:t>
            </w:r>
          </w:p>
        </w:tc>
        <w:tc>
          <w:tcPr>
            <w:tcW w:w="2154" w:type="pct"/>
          </w:tcPr>
          <w:p w14:paraId="78FD34E0" w14:textId="1B91A129" w:rsidR="002126D1" w:rsidRPr="00942F1C" w:rsidRDefault="002126D1" w:rsidP="002126D1">
            <w:pPr>
              <w:spacing w:line="240" w:lineRule="auto"/>
              <w:jc w:val="center"/>
              <w:rPr>
                <w:rFonts w:eastAsia="Times New Roman"/>
                <w:color w:val="000000"/>
                <w:sz w:val="20"/>
                <w:szCs w:val="20"/>
              </w:rPr>
            </w:pPr>
            <w:r w:rsidRPr="00950780">
              <w:rPr>
                <w:lang w:val="es-ES"/>
              </w:rPr>
              <w:t>Informar al Centro de formación dentro de las veinticuatro (24) horas siguientes al conocimiento del hecho (s) y circunstancia (s), que puedan incidir en la oportuna o debida ejecución del contrato o que puedan poner en peligro los intereses legítimos del SENA.</w:t>
            </w:r>
          </w:p>
        </w:tc>
        <w:tc>
          <w:tcPr>
            <w:tcW w:w="1234" w:type="pct"/>
          </w:tcPr>
          <w:p w14:paraId="24E2731B" w14:textId="7A16B7E7" w:rsidR="002126D1" w:rsidRPr="00942F1C" w:rsidRDefault="002126D1" w:rsidP="002126D1">
            <w:pPr>
              <w:spacing w:line="240" w:lineRule="auto"/>
              <w:jc w:val="center"/>
              <w:rPr>
                <w:rFonts w:ascii="Times New Roman" w:eastAsia="Times New Roman" w:hAnsi="Times New Roman" w:cs="Times New Roman"/>
                <w:sz w:val="20"/>
                <w:szCs w:val="20"/>
              </w:rPr>
            </w:pPr>
            <w:r w:rsidRPr="003232FA">
              <w:t>Para el periodo del informe no se ejecutaron acciones referentes al cumplimiento de esta obligación</w:t>
            </w:r>
          </w:p>
        </w:tc>
        <w:tc>
          <w:tcPr>
            <w:tcW w:w="1237" w:type="pct"/>
          </w:tcPr>
          <w:p w14:paraId="1E66A4DC" w14:textId="0379A883" w:rsidR="002126D1" w:rsidRPr="00942F1C" w:rsidRDefault="002126D1" w:rsidP="002126D1">
            <w:pPr>
              <w:spacing w:line="240" w:lineRule="auto"/>
              <w:jc w:val="center"/>
              <w:rPr>
                <w:rFonts w:ascii="Times New Roman" w:eastAsia="Times New Roman" w:hAnsi="Times New Roman" w:cs="Times New Roman"/>
                <w:sz w:val="20"/>
                <w:szCs w:val="20"/>
              </w:rPr>
            </w:pPr>
            <w:r w:rsidRPr="009F4F72">
              <w:rPr>
                <w:spacing w:val="-5"/>
              </w:rPr>
              <w:t>N/A</w:t>
            </w:r>
          </w:p>
        </w:tc>
      </w:tr>
      <w:tr w:rsidR="002126D1" w:rsidRPr="00942F1C" w14:paraId="23063459" w14:textId="77777777" w:rsidTr="0037442E">
        <w:trPr>
          <w:trHeight w:val="290"/>
        </w:trPr>
        <w:tc>
          <w:tcPr>
            <w:tcW w:w="375" w:type="pct"/>
          </w:tcPr>
          <w:p w14:paraId="2DDA1D51" w14:textId="09A75C1A" w:rsidR="002126D1" w:rsidRPr="00942F1C" w:rsidRDefault="002126D1" w:rsidP="002126D1">
            <w:pPr>
              <w:spacing w:line="240" w:lineRule="auto"/>
              <w:jc w:val="center"/>
              <w:rPr>
                <w:rFonts w:eastAsia="Times New Roman"/>
                <w:color w:val="000000"/>
                <w:sz w:val="20"/>
                <w:szCs w:val="20"/>
              </w:rPr>
            </w:pPr>
            <w:r w:rsidRPr="00950780">
              <w:rPr>
                <w:lang w:val="es-ES"/>
              </w:rPr>
              <w:t>18.</w:t>
            </w:r>
          </w:p>
        </w:tc>
        <w:tc>
          <w:tcPr>
            <w:tcW w:w="2154" w:type="pct"/>
          </w:tcPr>
          <w:p w14:paraId="23A36646" w14:textId="74851A46" w:rsidR="002126D1" w:rsidRPr="00942F1C" w:rsidRDefault="002126D1" w:rsidP="002126D1">
            <w:pPr>
              <w:spacing w:line="240" w:lineRule="auto"/>
              <w:jc w:val="center"/>
              <w:rPr>
                <w:rFonts w:eastAsia="Times New Roman"/>
                <w:color w:val="000000"/>
                <w:sz w:val="20"/>
                <w:szCs w:val="20"/>
              </w:rPr>
            </w:pPr>
            <w:r w:rsidRPr="00950780">
              <w:rPr>
                <w:lang w:val="es-ES"/>
              </w:rPr>
              <w:t>Permanecer identificado con su carné dentro de las instalaciones del SENA y en los lugares donde desarrolle el objeto contractual, así como impartir formación con la ropa adecuada para el ambiente de aprendizaje.</w:t>
            </w:r>
          </w:p>
        </w:tc>
        <w:tc>
          <w:tcPr>
            <w:tcW w:w="1234" w:type="pct"/>
          </w:tcPr>
          <w:p w14:paraId="4E974799" w14:textId="6D4266F4" w:rsidR="002126D1" w:rsidRPr="00942F1C" w:rsidRDefault="002126D1" w:rsidP="002126D1">
            <w:pPr>
              <w:spacing w:line="240" w:lineRule="auto"/>
              <w:jc w:val="center"/>
              <w:rPr>
                <w:rFonts w:ascii="Times New Roman" w:eastAsia="Times New Roman" w:hAnsi="Times New Roman" w:cs="Times New Roman"/>
                <w:sz w:val="20"/>
                <w:szCs w:val="20"/>
              </w:rPr>
            </w:pPr>
            <w:r>
              <w:t xml:space="preserve">Porto el </w:t>
            </w:r>
            <w:r w:rsidRPr="009F4F72">
              <w:t>carné dentro de las instalaciones del SENA y</w:t>
            </w:r>
            <w:r>
              <w:t xml:space="preserve"> en los lugares donde desarrollo formación de forma adecuada.  </w:t>
            </w:r>
          </w:p>
        </w:tc>
        <w:tc>
          <w:tcPr>
            <w:tcW w:w="1237" w:type="pct"/>
          </w:tcPr>
          <w:p w14:paraId="1CA28CF4" w14:textId="277495C7" w:rsidR="002126D1" w:rsidRPr="00942F1C" w:rsidRDefault="002126D1" w:rsidP="002126D1">
            <w:pPr>
              <w:spacing w:line="240" w:lineRule="auto"/>
              <w:jc w:val="center"/>
              <w:rPr>
                <w:rFonts w:ascii="Times New Roman" w:eastAsia="Times New Roman" w:hAnsi="Times New Roman" w:cs="Times New Roman"/>
                <w:sz w:val="20"/>
                <w:szCs w:val="20"/>
              </w:rPr>
            </w:pPr>
            <w:r>
              <w:rPr>
                <w:spacing w:val="-5"/>
              </w:rPr>
              <w:t>Evidencia 18.1</w:t>
            </w:r>
            <w:r w:rsidRPr="009F4F72">
              <w:t xml:space="preserve"> que reposa</w:t>
            </w:r>
            <w:r w:rsidRPr="009F4F72">
              <w:rPr>
                <w:spacing w:val="-10"/>
              </w:rPr>
              <w:t xml:space="preserve"> </w:t>
            </w:r>
            <w:r w:rsidRPr="009F4F72">
              <w:t>en</w:t>
            </w:r>
            <w:r w:rsidRPr="009F4F72">
              <w:rPr>
                <w:spacing w:val="-12"/>
              </w:rPr>
              <w:t xml:space="preserve"> </w:t>
            </w:r>
            <w:r w:rsidRPr="009F4F72">
              <w:t>la</w:t>
            </w:r>
            <w:r w:rsidRPr="009F4F72">
              <w:rPr>
                <w:spacing w:val="-12"/>
              </w:rPr>
              <w:t xml:space="preserve"> </w:t>
            </w:r>
            <w:r w:rsidRPr="009F4F72">
              <w:t>carpeta</w:t>
            </w:r>
            <w:r w:rsidRPr="009F4F72">
              <w:rPr>
                <w:spacing w:val="-10"/>
              </w:rPr>
              <w:t xml:space="preserve"> </w:t>
            </w:r>
            <w:r w:rsidRPr="009F4F72">
              <w:t>GC en SECOP II</w:t>
            </w:r>
          </w:p>
        </w:tc>
      </w:tr>
      <w:tr w:rsidR="002126D1" w:rsidRPr="00942F1C" w14:paraId="32399027" w14:textId="77777777" w:rsidTr="0037442E">
        <w:trPr>
          <w:trHeight w:val="290"/>
        </w:trPr>
        <w:tc>
          <w:tcPr>
            <w:tcW w:w="375" w:type="pct"/>
          </w:tcPr>
          <w:p w14:paraId="5E01B430" w14:textId="135F8916" w:rsidR="002126D1" w:rsidRPr="00942F1C" w:rsidRDefault="002126D1" w:rsidP="002126D1">
            <w:pPr>
              <w:spacing w:line="240" w:lineRule="auto"/>
              <w:jc w:val="center"/>
              <w:rPr>
                <w:rFonts w:eastAsia="Times New Roman"/>
                <w:color w:val="000000"/>
                <w:sz w:val="20"/>
                <w:szCs w:val="20"/>
              </w:rPr>
            </w:pPr>
            <w:r w:rsidRPr="00950780">
              <w:rPr>
                <w:lang w:val="es-ES"/>
              </w:rPr>
              <w:t>19.</w:t>
            </w:r>
          </w:p>
        </w:tc>
        <w:tc>
          <w:tcPr>
            <w:tcW w:w="2154" w:type="pct"/>
          </w:tcPr>
          <w:p w14:paraId="026A7E7E" w14:textId="531ADDDE" w:rsidR="002126D1" w:rsidRPr="00942F1C" w:rsidRDefault="002126D1" w:rsidP="002126D1">
            <w:pPr>
              <w:spacing w:line="240" w:lineRule="auto"/>
              <w:jc w:val="center"/>
              <w:rPr>
                <w:rFonts w:eastAsia="Times New Roman"/>
                <w:color w:val="000000"/>
                <w:sz w:val="20"/>
                <w:szCs w:val="20"/>
              </w:rPr>
            </w:pPr>
            <w:r w:rsidRPr="00950780">
              <w:rPr>
                <w:lang w:val="es-ES"/>
              </w:rPr>
              <w:t>Promover en los aprendices y velar por el cumplimiento de las normas de seguridad industrial y salud ocupacional, al igual que las normas ambientales y otras que sean de cumplimiento y referencia.</w:t>
            </w:r>
          </w:p>
        </w:tc>
        <w:tc>
          <w:tcPr>
            <w:tcW w:w="1234" w:type="pct"/>
          </w:tcPr>
          <w:p w14:paraId="4A834E36" w14:textId="1713157C" w:rsidR="002126D1" w:rsidRPr="00942F1C" w:rsidRDefault="002126D1" w:rsidP="002126D1">
            <w:pPr>
              <w:spacing w:line="240" w:lineRule="auto"/>
              <w:jc w:val="center"/>
              <w:rPr>
                <w:rFonts w:ascii="Times New Roman" w:eastAsia="Times New Roman" w:hAnsi="Times New Roman" w:cs="Times New Roman"/>
                <w:sz w:val="20"/>
                <w:szCs w:val="20"/>
              </w:rPr>
            </w:pPr>
            <w:r w:rsidRPr="003232FA">
              <w:t>Para el periodo del informe no se ejecutaron acciones referentes al cumplimiento de esta obligación</w:t>
            </w:r>
          </w:p>
        </w:tc>
        <w:tc>
          <w:tcPr>
            <w:tcW w:w="1237" w:type="pct"/>
          </w:tcPr>
          <w:p w14:paraId="2A5C4E6E" w14:textId="05906F71" w:rsidR="002126D1" w:rsidRPr="00942F1C" w:rsidRDefault="002126D1" w:rsidP="002126D1">
            <w:pPr>
              <w:spacing w:line="240" w:lineRule="auto"/>
              <w:jc w:val="center"/>
              <w:rPr>
                <w:rFonts w:ascii="Times New Roman" w:eastAsia="Times New Roman" w:hAnsi="Times New Roman" w:cs="Times New Roman"/>
                <w:sz w:val="20"/>
                <w:szCs w:val="20"/>
              </w:rPr>
            </w:pPr>
            <w:r w:rsidRPr="009F4F72">
              <w:rPr>
                <w:spacing w:val="-5"/>
              </w:rPr>
              <w:t>N/A</w:t>
            </w:r>
          </w:p>
        </w:tc>
      </w:tr>
      <w:tr w:rsidR="002126D1" w:rsidRPr="00942F1C" w14:paraId="2DB31DBC" w14:textId="77777777" w:rsidTr="0037442E">
        <w:trPr>
          <w:trHeight w:val="290"/>
        </w:trPr>
        <w:tc>
          <w:tcPr>
            <w:tcW w:w="375" w:type="pct"/>
          </w:tcPr>
          <w:p w14:paraId="6728A522" w14:textId="4DABA007" w:rsidR="002126D1" w:rsidRPr="00942F1C" w:rsidRDefault="002126D1" w:rsidP="002126D1">
            <w:pPr>
              <w:spacing w:line="240" w:lineRule="auto"/>
              <w:jc w:val="center"/>
              <w:rPr>
                <w:rFonts w:eastAsia="Times New Roman"/>
                <w:color w:val="000000"/>
                <w:sz w:val="20"/>
                <w:szCs w:val="20"/>
              </w:rPr>
            </w:pPr>
            <w:r w:rsidRPr="00950780">
              <w:rPr>
                <w:lang w:val="es-ES"/>
              </w:rPr>
              <w:t>20.</w:t>
            </w:r>
          </w:p>
        </w:tc>
        <w:tc>
          <w:tcPr>
            <w:tcW w:w="2154" w:type="pct"/>
          </w:tcPr>
          <w:p w14:paraId="1D53F2C7" w14:textId="4C2706AE" w:rsidR="002126D1" w:rsidRPr="00942F1C" w:rsidRDefault="002126D1" w:rsidP="002126D1">
            <w:pPr>
              <w:spacing w:line="240" w:lineRule="auto"/>
              <w:jc w:val="center"/>
              <w:rPr>
                <w:rFonts w:eastAsia="Times New Roman"/>
                <w:color w:val="000000"/>
                <w:sz w:val="20"/>
                <w:szCs w:val="20"/>
              </w:rPr>
            </w:pPr>
            <w:r w:rsidRPr="00950780">
              <w:rPr>
                <w:lang w:val="es-ES"/>
              </w:rPr>
              <w:t>Atender oportunamente las solicitudes y requerimientos hechos por la Subdirección del Centro, Coordinación Académica, Supervisor de Contrato y/o el encargado del seguimiento técnico pedagógico y demás miembros de la comunidad educativa, que estén directamente relacionadas con el objeto contractual y presentar informes mensuales y/o periódicos de la ejecución del contrato, según lo determine la entidad o el centro de formación.</w:t>
            </w:r>
          </w:p>
        </w:tc>
        <w:tc>
          <w:tcPr>
            <w:tcW w:w="1234" w:type="pct"/>
          </w:tcPr>
          <w:p w14:paraId="38958593" w14:textId="11100112" w:rsidR="002126D1" w:rsidRPr="00942F1C" w:rsidRDefault="002126D1" w:rsidP="002126D1">
            <w:pPr>
              <w:spacing w:line="240" w:lineRule="auto"/>
              <w:jc w:val="center"/>
              <w:rPr>
                <w:rFonts w:ascii="Times New Roman" w:eastAsia="Times New Roman" w:hAnsi="Times New Roman" w:cs="Times New Roman"/>
                <w:sz w:val="20"/>
                <w:szCs w:val="20"/>
              </w:rPr>
            </w:pPr>
            <w:r w:rsidRPr="009F4F72">
              <w:t>Se atiende cualquier requerimiento</w:t>
            </w:r>
            <w:r w:rsidRPr="009F4F72">
              <w:rPr>
                <w:spacing w:val="-13"/>
              </w:rPr>
              <w:t xml:space="preserve"> </w:t>
            </w:r>
            <w:r w:rsidRPr="009F4F72">
              <w:t>y</w:t>
            </w:r>
            <w:r w:rsidRPr="009F4F72">
              <w:rPr>
                <w:spacing w:val="-12"/>
              </w:rPr>
              <w:t xml:space="preserve"> </w:t>
            </w:r>
            <w:r w:rsidRPr="009F4F72">
              <w:t>se</w:t>
            </w:r>
            <w:r w:rsidRPr="009F4F72">
              <w:rPr>
                <w:spacing w:val="-13"/>
              </w:rPr>
              <w:t xml:space="preserve"> </w:t>
            </w:r>
            <w:r w:rsidRPr="009F4F72">
              <w:t>entrega informe mensual de actividades</w:t>
            </w:r>
            <w:r>
              <w:t>.</w:t>
            </w:r>
          </w:p>
        </w:tc>
        <w:tc>
          <w:tcPr>
            <w:tcW w:w="1237" w:type="pct"/>
          </w:tcPr>
          <w:p w14:paraId="5B32249A" w14:textId="2E05B9CD" w:rsidR="002126D1" w:rsidRPr="00942F1C" w:rsidRDefault="002126D1" w:rsidP="002126D1">
            <w:pPr>
              <w:spacing w:line="240" w:lineRule="auto"/>
              <w:jc w:val="center"/>
              <w:rPr>
                <w:rFonts w:ascii="Times New Roman" w:eastAsia="Times New Roman" w:hAnsi="Times New Roman" w:cs="Times New Roman"/>
                <w:sz w:val="20"/>
                <w:szCs w:val="20"/>
              </w:rPr>
            </w:pPr>
            <w:r w:rsidRPr="009F4F72">
              <w:t>Evidencia 3.1 que reposa</w:t>
            </w:r>
            <w:r w:rsidRPr="009F4F72">
              <w:rPr>
                <w:spacing w:val="-10"/>
              </w:rPr>
              <w:t xml:space="preserve"> </w:t>
            </w:r>
            <w:r w:rsidRPr="009F4F72">
              <w:t>en</w:t>
            </w:r>
            <w:r w:rsidRPr="009F4F72">
              <w:rPr>
                <w:spacing w:val="-12"/>
              </w:rPr>
              <w:t xml:space="preserve"> </w:t>
            </w:r>
            <w:r w:rsidRPr="009F4F72">
              <w:t>la</w:t>
            </w:r>
            <w:r w:rsidRPr="009F4F72">
              <w:rPr>
                <w:spacing w:val="-12"/>
              </w:rPr>
              <w:t xml:space="preserve"> </w:t>
            </w:r>
            <w:r w:rsidRPr="009F4F72">
              <w:t>carpeta</w:t>
            </w:r>
            <w:r w:rsidRPr="009F4F72">
              <w:rPr>
                <w:spacing w:val="-10"/>
              </w:rPr>
              <w:t xml:space="preserve"> </w:t>
            </w:r>
            <w:r w:rsidRPr="009F4F72">
              <w:t>GC en SECOP II</w:t>
            </w:r>
          </w:p>
        </w:tc>
      </w:tr>
      <w:tr w:rsidR="002126D1" w:rsidRPr="00942F1C" w14:paraId="3C040B37" w14:textId="77777777" w:rsidTr="0037442E">
        <w:trPr>
          <w:trHeight w:val="290"/>
        </w:trPr>
        <w:tc>
          <w:tcPr>
            <w:tcW w:w="375" w:type="pct"/>
          </w:tcPr>
          <w:p w14:paraId="2C8D115E" w14:textId="56669161" w:rsidR="002126D1" w:rsidRPr="00942F1C" w:rsidRDefault="002126D1" w:rsidP="002126D1">
            <w:pPr>
              <w:spacing w:line="240" w:lineRule="auto"/>
              <w:jc w:val="center"/>
              <w:rPr>
                <w:rFonts w:eastAsia="Times New Roman"/>
                <w:color w:val="000000"/>
                <w:sz w:val="20"/>
                <w:szCs w:val="20"/>
              </w:rPr>
            </w:pPr>
            <w:r w:rsidRPr="00950780">
              <w:rPr>
                <w:lang w:val="es-ES"/>
              </w:rPr>
              <w:t>21.</w:t>
            </w:r>
          </w:p>
        </w:tc>
        <w:tc>
          <w:tcPr>
            <w:tcW w:w="2154" w:type="pct"/>
          </w:tcPr>
          <w:p w14:paraId="3AE0198B" w14:textId="37E42C53" w:rsidR="002126D1" w:rsidRPr="00942F1C" w:rsidRDefault="002126D1" w:rsidP="002126D1">
            <w:pPr>
              <w:spacing w:line="240" w:lineRule="auto"/>
              <w:jc w:val="center"/>
              <w:rPr>
                <w:rFonts w:eastAsia="Times New Roman"/>
                <w:color w:val="000000"/>
                <w:sz w:val="20"/>
                <w:szCs w:val="20"/>
              </w:rPr>
            </w:pPr>
            <w:r w:rsidRPr="00950780">
              <w:rPr>
                <w:lang w:val="es-ES"/>
              </w:rPr>
              <w:t xml:space="preserve">Brindar cierre a los procesos formativos en cualquier nivel y modalidad de formación dejando evidencia en acta toda novedad y estado de la ficha y programa formativo. </w:t>
            </w:r>
          </w:p>
        </w:tc>
        <w:tc>
          <w:tcPr>
            <w:tcW w:w="1234" w:type="pct"/>
          </w:tcPr>
          <w:p w14:paraId="4240AD88" w14:textId="2012DF54" w:rsidR="002126D1" w:rsidRPr="00942F1C" w:rsidRDefault="002126D1" w:rsidP="002126D1">
            <w:pPr>
              <w:spacing w:line="240" w:lineRule="auto"/>
              <w:jc w:val="center"/>
              <w:rPr>
                <w:rFonts w:ascii="Times New Roman" w:eastAsia="Times New Roman" w:hAnsi="Times New Roman" w:cs="Times New Roman"/>
                <w:sz w:val="20"/>
                <w:szCs w:val="20"/>
              </w:rPr>
            </w:pPr>
            <w:r w:rsidRPr="003232FA">
              <w:t>Para el periodo del informe no se ejecutaron acciones referentes al cumplimiento de esta obligación</w:t>
            </w:r>
            <w:r>
              <w:t xml:space="preserve"> </w:t>
            </w:r>
            <w:bookmarkStart w:id="6" w:name="_GoBack"/>
            <w:bookmarkEnd w:id="6"/>
          </w:p>
        </w:tc>
        <w:tc>
          <w:tcPr>
            <w:tcW w:w="1237" w:type="pct"/>
          </w:tcPr>
          <w:p w14:paraId="464E118C" w14:textId="189282C1" w:rsidR="002126D1" w:rsidRPr="00942F1C" w:rsidRDefault="002126D1" w:rsidP="002126D1">
            <w:pPr>
              <w:spacing w:line="240" w:lineRule="auto"/>
              <w:jc w:val="center"/>
              <w:rPr>
                <w:rFonts w:ascii="Times New Roman" w:eastAsia="Times New Roman" w:hAnsi="Times New Roman" w:cs="Times New Roman"/>
                <w:sz w:val="20"/>
                <w:szCs w:val="20"/>
              </w:rPr>
            </w:pPr>
            <w:r w:rsidRPr="009F4F72">
              <w:rPr>
                <w:spacing w:val="-5"/>
              </w:rPr>
              <w:t>N/A</w:t>
            </w:r>
          </w:p>
        </w:tc>
      </w:tr>
      <w:tr w:rsidR="002126D1" w:rsidRPr="00942F1C" w14:paraId="77163002" w14:textId="77777777" w:rsidTr="0037442E">
        <w:trPr>
          <w:trHeight w:val="290"/>
        </w:trPr>
        <w:tc>
          <w:tcPr>
            <w:tcW w:w="375" w:type="pct"/>
          </w:tcPr>
          <w:p w14:paraId="5965C5B0" w14:textId="6061E15B" w:rsidR="002126D1" w:rsidRPr="00942F1C" w:rsidRDefault="002126D1" w:rsidP="002126D1">
            <w:pPr>
              <w:spacing w:line="240" w:lineRule="auto"/>
              <w:jc w:val="center"/>
              <w:rPr>
                <w:rFonts w:eastAsia="Times New Roman"/>
                <w:color w:val="000000"/>
                <w:sz w:val="20"/>
                <w:szCs w:val="20"/>
              </w:rPr>
            </w:pPr>
            <w:r w:rsidRPr="00950780">
              <w:rPr>
                <w:lang w:val="es-ES"/>
              </w:rPr>
              <w:lastRenderedPageBreak/>
              <w:t>22.</w:t>
            </w:r>
          </w:p>
        </w:tc>
        <w:tc>
          <w:tcPr>
            <w:tcW w:w="2154" w:type="pct"/>
          </w:tcPr>
          <w:p w14:paraId="305DD904" w14:textId="260F4870" w:rsidR="002126D1" w:rsidRPr="00942F1C" w:rsidRDefault="002126D1" w:rsidP="002126D1">
            <w:pPr>
              <w:spacing w:line="240" w:lineRule="auto"/>
              <w:jc w:val="center"/>
              <w:rPr>
                <w:rFonts w:eastAsia="Times New Roman"/>
                <w:color w:val="000000"/>
                <w:sz w:val="20"/>
                <w:szCs w:val="20"/>
              </w:rPr>
            </w:pPr>
            <w:r w:rsidRPr="00950780">
              <w:rPr>
                <w:lang w:val="es-ES"/>
              </w:rPr>
              <w:t>Cumplir con los lineamientos establecidos en la Guía Orientaciones para la Formación en Ambientes Virtuales de Aprendizaje publicada en el aplicativo Compromiso y revisar sus actualizaciones</w:t>
            </w:r>
          </w:p>
        </w:tc>
        <w:tc>
          <w:tcPr>
            <w:tcW w:w="1234" w:type="pct"/>
          </w:tcPr>
          <w:p w14:paraId="1B5B2D65" w14:textId="37CC63B7" w:rsidR="002126D1" w:rsidRPr="00942F1C" w:rsidRDefault="002126D1" w:rsidP="002126D1">
            <w:pPr>
              <w:spacing w:line="240" w:lineRule="auto"/>
              <w:jc w:val="center"/>
              <w:rPr>
                <w:rFonts w:ascii="Times New Roman" w:eastAsia="Times New Roman" w:hAnsi="Times New Roman" w:cs="Times New Roman"/>
                <w:sz w:val="20"/>
                <w:szCs w:val="20"/>
              </w:rPr>
            </w:pPr>
            <w:r w:rsidRPr="009F4F72">
              <w:t>Se elaboró guía de aprendizaje que se requerían para el desarrollo</w:t>
            </w:r>
            <w:r w:rsidRPr="009F4F72">
              <w:rPr>
                <w:spacing w:val="-13"/>
              </w:rPr>
              <w:t xml:space="preserve"> </w:t>
            </w:r>
            <w:r w:rsidRPr="009F4F72">
              <w:t>del</w:t>
            </w:r>
            <w:r w:rsidRPr="009F4F72">
              <w:rPr>
                <w:spacing w:val="-12"/>
              </w:rPr>
              <w:t xml:space="preserve"> </w:t>
            </w:r>
            <w:r w:rsidRPr="009F4F72">
              <w:t xml:space="preserve">aprendizaje asignados en el </w:t>
            </w:r>
            <w:r>
              <w:t>3er</w:t>
            </w:r>
            <w:r w:rsidRPr="009F4F72">
              <w:t xml:space="preserve"> trimestre del 2026.</w:t>
            </w:r>
          </w:p>
        </w:tc>
        <w:tc>
          <w:tcPr>
            <w:tcW w:w="1237" w:type="pct"/>
          </w:tcPr>
          <w:p w14:paraId="13E94559" w14:textId="3217A3DE" w:rsidR="002126D1" w:rsidRPr="00942F1C" w:rsidRDefault="002126D1" w:rsidP="002126D1">
            <w:pPr>
              <w:spacing w:line="240" w:lineRule="auto"/>
              <w:jc w:val="center"/>
              <w:rPr>
                <w:rFonts w:ascii="Times New Roman" w:eastAsia="Times New Roman" w:hAnsi="Times New Roman" w:cs="Times New Roman"/>
                <w:sz w:val="20"/>
                <w:szCs w:val="20"/>
              </w:rPr>
            </w:pPr>
            <w:r>
              <w:t>Evidencia 6</w:t>
            </w:r>
            <w:r w:rsidRPr="009F4F72">
              <w:t>.1 que reposa</w:t>
            </w:r>
            <w:r w:rsidRPr="009F4F72">
              <w:rPr>
                <w:spacing w:val="-10"/>
              </w:rPr>
              <w:t xml:space="preserve"> </w:t>
            </w:r>
            <w:r w:rsidRPr="009F4F72">
              <w:t>en</w:t>
            </w:r>
            <w:r w:rsidRPr="009F4F72">
              <w:rPr>
                <w:spacing w:val="-12"/>
              </w:rPr>
              <w:t xml:space="preserve"> </w:t>
            </w:r>
            <w:r w:rsidRPr="009F4F72">
              <w:t>la</w:t>
            </w:r>
            <w:r w:rsidRPr="009F4F72">
              <w:rPr>
                <w:spacing w:val="-12"/>
              </w:rPr>
              <w:t xml:space="preserve"> </w:t>
            </w:r>
            <w:r w:rsidRPr="009F4F72">
              <w:t>carpeta</w:t>
            </w:r>
            <w:r w:rsidRPr="009F4F72">
              <w:rPr>
                <w:spacing w:val="-10"/>
              </w:rPr>
              <w:t xml:space="preserve"> </w:t>
            </w:r>
            <w:r w:rsidRPr="009F4F72">
              <w:t>GC en SECOP II</w:t>
            </w:r>
          </w:p>
        </w:tc>
      </w:tr>
      <w:tr w:rsidR="002126D1" w:rsidRPr="00942F1C" w14:paraId="1EB29CB6" w14:textId="77777777" w:rsidTr="0037442E">
        <w:trPr>
          <w:trHeight w:val="290"/>
        </w:trPr>
        <w:tc>
          <w:tcPr>
            <w:tcW w:w="375" w:type="pct"/>
          </w:tcPr>
          <w:p w14:paraId="19DB2A8E" w14:textId="377E0F40" w:rsidR="002126D1" w:rsidRPr="00942F1C" w:rsidRDefault="002126D1" w:rsidP="002126D1">
            <w:pPr>
              <w:spacing w:line="240" w:lineRule="auto"/>
              <w:jc w:val="center"/>
              <w:rPr>
                <w:rFonts w:eastAsia="Times New Roman"/>
                <w:color w:val="000000"/>
                <w:sz w:val="20"/>
                <w:szCs w:val="20"/>
              </w:rPr>
            </w:pPr>
            <w:r w:rsidRPr="00950780">
              <w:rPr>
                <w:lang w:val="es-ES"/>
              </w:rPr>
              <w:t>23.</w:t>
            </w:r>
          </w:p>
        </w:tc>
        <w:tc>
          <w:tcPr>
            <w:tcW w:w="2154" w:type="pct"/>
          </w:tcPr>
          <w:p w14:paraId="07FC3CFE" w14:textId="7A1BD46D" w:rsidR="002126D1" w:rsidRPr="00942F1C" w:rsidRDefault="002126D1" w:rsidP="002126D1">
            <w:pPr>
              <w:spacing w:line="240" w:lineRule="auto"/>
              <w:jc w:val="center"/>
              <w:rPr>
                <w:rFonts w:eastAsia="Times New Roman"/>
                <w:color w:val="000000"/>
                <w:sz w:val="20"/>
                <w:szCs w:val="20"/>
              </w:rPr>
            </w:pPr>
            <w:r w:rsidRPr="00950780">
              <w:rPr>
                <w:lang w:val="es-ES"/>
              </w:rPr>
              <w:t>Apoyar la meta de formación complementaria del Centro con la apertura de formaciones durante la ejecución de su objeto contractual.</w:t>
            </w:r>
          </w:p>
        </w:tc>
        <w:tc>
          <w:tcPr>
            <w:tcW w:w="1234" w:type="pct"/>
          </w:tcPr>
          <w:p w14:paraId="72BC809C" w14:textId="67723535" w:rsidR="002126D1" w:rsidRPr="00942F1C" w:rsidRDefault="002126D1" w:rsidP="002126D1">
            <w:pPr>
              <w:spacing w:line="240" w:lineRule="auto"/>
              <w:jc w:val="center"/>
              <w:rPr>
                <w:rFonts w:ascii="Times New Roman" w:eastAsia="Times New Roman" w:hAnsi="Times New Roman" w:cs="Times New Roman"/>
                <w:sz w:val="20"/>
                <w:szCs w:val="20"/>
              </w:rPr>
            </w:pPr>
            <w:r w:rsidRPr="003232FA">
              <w:t>Para el periodo del informe no se ejecutaron acciones referentes al cumplimiento de esta obligación</w:t>
            </w:r>
          </w:p>
        </w:tc>
        <w:tc>
          <w:tcPr>
            <w:tcW w:w="1237" w:type="pct"/>
          </w:tcPr>
          <w:p w14:paraId="449EE48C" w14:textId="36F200A4" w:rsidR="002126D1" w:rsidRPr="00942F1C" w:rsidRDefault="002126D1" w:rsidP="002126D1">
            <w:pPr>
              <w:spacing w:line="240" w:lineRule="auto"/>
              <w:jc w:val="center"/>
              <w:rPr>
                <w:rFonts w:ascii="Times New Roman" w:eastAsia="Times New Roman" w:hAnsi="Times New Roman" w:cs="Times New Roman"/>
                <w:sz w:val="20"/>
                <w:szCs w:val="20"/>
              </w:rPr>
            </w:pPr>
            <w:r w:rsidRPr="009F4F72">
              <w:rPr>
                <w:spacing w:val="-5"/>
              </w:rPr>
              <w:t>N/A</w:t>
            </w:r>
          </w:p>
        </w:tc>
      </w:tr>
      <w:tr w:rsidR="002126D1" w:rsidRPr="00942F1C" w14:paraId="3A012091" w14:textId="77777777" w:rsidTr="0037442E">
        <w:trPr>
          <w:trHeight w:val="290"/>
        </w:trPr>
        <w:tc>
          <w:tcPr>
            <w:tcW w:w="375" w:type="pct"/>
          </w:tcPr>
          <w:p w14:paraId="4140186F" w14:textId="65CC2ADB" w:rsidR="002126D1" w:rsidRPr="00942F1C" w:rsidRDefault="002126D1" w:rsidP="002126D1">
            <w:pPr>
              <w:spacing w:line="240" w:lineRule="auto"/>
              <w:jc w:val="center"/>
              <w:rPr>
                <w:rFonts w:eastAsia="Times New Roman"/>
                <w:color w:val="000000"/>
                <w:sz w:val="20"/>
                <w:szCs w:val="20"/>
              </w:rPr>
            </w:pPr>
            <w:r w:rsidRPr="00950780">
              <w:rPr>
                <w:lang w:val="es-ES"/>
              </w:rPr>
              <w:t>24.</w:t>
            </w:r>
          </w:p>
        </w:tc>
        <w:tc>
          <w:tcPr>
            <w:tcW w:w="2154" w:type="pct"/>
          </w:tcPr>
          <w:p w14:paraId="52F6227B" w14:textId="64950D8A" w:rsidR="002126D1" w:rsidRPr="00942F1C" w:rsidRDefault="002126D1" w:rsidP="002126D1">
            <w:pPr>
              <w:spacing w:line="240" w:lineRule="auto"/>
              <w:jc w:val="center"/>
              <w:rPr>
                <w:rFonts w:eastAsia="Times New Roman"/>
                <w:color w:val="000000"/>
                <w:sz w:val="20"/>
                <w:szCs w:val="20"/>
              </w:rPr>
            </w:pPr>
            <w:r w:rsidRPr="00950780">
              <w:rPr>
                <w:lang w:val="es-ES"/>
              </w:rPr>
              <w:t>Apoyar, desde su autonomía técnica, la elaboración de comunicaciones y correspondencia jurídica relacionada con el objeto contractual, cuando sea requerido para el cumplimiento de los fines del contrato</w:t>
            </w:r>
          </w:p>
        </w:tc>
        <w:tc>
          <w:tcPr>
            <w:tcW w:w="1234" w:type="pct"/>
          </w:tcPr>
          <w:p w14:paraId="47959F73" w14:textId="3EA82259" w:rsidR="002126D1" w:rsidRPr="00942F1C" w:rsidRDefault="002126D1" w:rsidP="002126D1">
            <w:pPr>
              <w:spacing w:line="240" w:lineRule="auto"/>
              <w:jc w:val="center"/>
              <w:rPr>
                <w:rFonts w:ascii="Times New Roman" w:eastAsia="Times New Roman" w:hAnsi="Times New Roman" w:cs="Times New Roman"/>
                <w:sz w:val="20"/>
                <w:szCs w:val="20"/>
              </w:rPr>
            </w:pPr>
            <w:r w:rsidRPr="003232FA">
              <w:t>Para el periodo del informe no se ejecutaron acciones referentes al cumplimiento de esta obligación</w:t>
            </w:r>
          </w:p>
        </w:tc>
        <w:tc>
          <w:tcPr>
            <w:tcW w:w="1237" w:type="pct"/>
          </w:tcPr>
          <w:p w14:paraId="5212E5A7" w14:textId="4FFD208C" w:rsidR="002126D1" w:rsidRPr="00942F1C" w:rsidRDefault="002126D1" w:rsidP="002126D1">
            <w:pPr>
              <w:spacing w:line="240" w:lineRule="auto"/>
              <w:jc w:val="center"/>
              <w:rPr>
                <w:rFonts w:ascii="Times New Roman" w:eastAsia="Times New Roman" w:hAnsi="Times New Roman" w:cs="Times New Roman"/>
                <w:sz w:val="20"/>
                <w:szCs w:val="20"/>
              </w:rPr>
            </w:pPr>
            <w:r w:rsidRPr="009F4F72">
              <w:rPr>
                <w:spacing w:val="-5"/>
              </w:rPr>
              <w:t>N/A</w:t>
            </w:r>
          </w:p>
        </w:tc>
      </w:tr>
      <w:tr w:rsidR="002126D1" w:rsidRPr="00942F1C" w14:paraId="7154F6E3" w14:textId="77777777" w:rsidTr="0037442E">
        <w:trPr>
          <w:trHeight w:val="290"/>
        </w:trPr>
        <w:tc>
          <w:tcPr>
            <w:tcW w:w="375" w:type="pct"/>
          </w:tcPr>
          <w:p w14:paraId="217B457E" w14:textId="2B20B30E" w:rsidR="002126D1" w:rsidRPr="00942F1C" w:rsidRDefault="002126D1" w:rsidP="002126D1">
            <w:pPr>
              <w:spacing w:line="240" w:lineRule="auto"/>
              <w:jc w:val="center"/>
              <w:rPr>
                <w:rFonts w:eastAsia="Times New Roman"/>
                <w:color w:val="000000"/>
                <w:sz w:val="20"/>
                <w:szCs w:val="20"/>
              </w:rPr>
            </w:pPr>
            <w:r w:rsidRPr="00950780">
              <w:rPr>
                <w:lang w:val="es-ES"/>
              </w:rPr>
              <w:t>25.</w:t>
            </w:r>
          </w:p>
        </w:tc>
        <w:tc>
          <w:tcPr>
            <w:tcW w:w="2154" w:type="pct"/>
          </w:tcPr>
          <w:p w14:paraId="1125C25A" w14:textId="2081F595" w:rsidR="002126D1" w:rsidRPr="00942F1C" w:rsidRDefault="002126D1" w:rsidP="002126D1">
            <w:pPr>
              <w:spacing w:line="240" w:lineRule="auto"/>
              <w:jc w:val="center"/>
              <w:rPr>
                <w:rFonts w:eastAsia="Times New Roman"/>
                <w:color w:val="000000"/>
                <w:sz w:val="20"/>
                <w:szCs w:val="20"/>
              </w:rPr>
            </w:pPr>
            <w:r w:rsidRPr="00950780">
              <w:rPr>
                <w:lang w:val="es-ES"/>
              </w:rPr>
              <w:t>En caso de que el supervisor así lo requiera, apoyar desde su experticia y conocimiento técnico, los procesos contractuales que se adelanten en el Centro.</w:t>
            </w:r>
          </w:p>
        </w:tc>
        <w:tc>
          <w:tcPr>
            <w:tcW w:w="1234" w:type="pct"/>
          </w:tcPr>
          <w:p w14:paraId="709DA66C" w14:textId="40A2B038" w:rsidR="002126D1" w:rsidRPr="00942F1C" w:rsidRDefault="002126D1" w:rsidP="002126D1">
            <w:pPr>
              <w:spacing w:line="240" w:lineRule="auto"/>
              <w:jc w:val="center"/>
              <w:rPr>
                <w:rFonts w:ascii="Times New Roman" w:eastAsia="Times New Roman" w:hAnsi="Times New Roman" w:cs="Times New Roman"/>
                <w:sz w:val="20"/>
                <w:szCs w:val="20"/>
              </w:rPr>
            </w:pPr>
            <w:r w:rsidRPr="003232FA">
              <w:t>Para el periodo del informe no se ejecutaron acciones referentes al cumplimiento de esta obligación</w:t>
            </w:r>
          </w:p>
        </w:tc>
        <w:tc>
          <w:tcPr>
            <w:tcW w:w="1237" w:type="pct"/>
          </w:tcPr>
          <w:p w14:paraId="6B06721F" w14:textId="0C6FAFDF" w:rsidR="002126D1" w:rsidRPr="00942F1C" w:rsidRDefault="002126D1" w:rsidP="002126D1">
            <w:pPr>
              <w:spacing w:line="240" w:lineRule="auto"/>
              <w:jc w:val="center"/>
              <w:rPr>
                <w:rFonts w:ascii="Times New Roman" w:eastAsia="Times New Roman" w:hAnsi="Times New Roman" w:cs="Times New Roman"/>
                <w:sz w:val="20"/>
                <w:szCs w:val="20"/>
              </w:rPr>
            </w:pPr>
            <w:r w:rsidRPr="009F4F72">
              <w:rPr>
                <w:spacing w:val="-5"/>
              </w:rPr>
              <w:t>N/A</w:t>
            </w:r>
          </w:p>
        </w:tc>
      </w:tr>
    </w:tbl>
    <w:sdt>
      <w:sdtPr>
        <w:tag w:val="goog_rdk_265"/>
        <w:id w:val="719337332"/>
      </w:sdtPr>
      <w:sdtEndPr/>
      <w:sdtContent>
        <w:p w14:paraId="294B7B0C" w14:textId="5AD0619A" w:rsidR="0041134D" w:rsidRDefault="006C416D" w:rsidP="0041134D">
          <w:sdt>
            <w:sdtPr>
              <w:tag w:val="goog_rdk_264"/>
              <w:id w:val="-1804788218"/>
              <w:showingPlcHdr/>
            </w:sdtPr>
            <w:sdtEndPr/>
            <w:sdtContent>
              <w:r w:rsidR="00AF64DC">
                <w:t xml:space="preserve">     </w:t>
              </w: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3232FA" w:rsidRPr="00942F1C" w14:paraId="3D8A111F" w14:textId="77777777" w:rsidTr="00942F1C">
        <w:tc>
          <w:tcPr>
            <w:tcW w:w="846" w:type="dxa"/>
            <w:vAlign w:val="center"/>
          </w:tcPr>
          <w:p w14:paraId="3F2C5726" w14:textId="11FC3263" w:rsidR="003232FA" w:rsidRPr="00942F1C" w:rsidRDefault="003232FA" w:rsidP="003232FA">
            <w:pPr>
              <w:spacing w:line="276" w:lineRule="auto"/>
              <w:jc w:val="center"/>
            </w:pPr>
            <w:r w:rsidRPr="00942F1C">
              <w:t>1</w:t>
            </w:r>
          </w:p>
        </w:tc>
        <w:tc>
          <w:tcPr>
            <w:tcW w:w="2410" w:type="dxa"/>
            <w:vAlign w:val="center"/>
          </w:tcPr>
          <w:p w14:paraId="231819FC" w14:textId="102443B7" w:rsidR="003232FA" w:rsidRPr="00942F1C" w:rsidRDefault="003232FA" w:rsidP="003232FA">
            <w:pPr>
              <w:spacing w:line="276" w:lineRule="auto"/>
            </w:pPr>
            <w:r w:rsidRPr="009F4F72">
              <w:rPr>
                <w:rFonts w:cs="Calibri"/>
                <w:sz w:val="22"/>
                <w:szCs w:val="22"/>
              </w:rPr>
              <w:t>N/A</w:t>
            </w:r>
          </w:p>
        </w:tc>
        <w:tc>
          <w:tcPr>
            <w:tcW w:w="2380" w:type="dxa"/>
            <w:vAlign w:val="center"/>
          </w:tcPr>
          <w:p w14:paraId="6EA98F77" w14:textId="5A468F5E" w:rsidR="003232FA" w:rsidRPr="00942F1C" w:rsidRDefault="003232FA" w:rsidP="003232FA">
            <w:pPr>
              <w:spacing w:line="276" w:lineRule="auto"/>
            </w:pPr>
            <w:r w:rsidRPr="009F4F72">
              <w:rPr>
                <w:rFonts w:cs="Calibri"/>
                <w:sz w:val="22"/>
                <w:szCs w:val="22"/>
              </w:rPr>
              <w:t>N/A</w:t>
            </w:r>
          </w:p>
        </w:tc>
        <w:tc>
          <w:tcPr>
            <w:tcW w:w="1879" w:type="dxa"/>
            <w:vAlign w:val="center"/>
          </w:tcPr>
          <w:p w14:paraId="79F1CDE6" w14:textId="5FF6FE09" w:rsidR="003232FA" w:rsidRPr="00942F1C" w:rsidRDefault="003232FA" w:rsidP="003232FA">
            <w:pPr>
              <w:spacing w:line="276" w:lineRule="auto"/>
            </w:pPr>
            <w:r w:rsidRPr="009F4F72">
              <w:rPr>
                <w:rFonts w:cs="Calibri"/>
                <w:sz w:val="22"/>
                <w:szCs w:val="22"/>
              </w:rPr>
              <w:t>N/A</w:t>
            </w:r>
          </w:p>
        </w:tc>
        <w:tc>
          <w:tcPr>
            <w:tcW w:w="1879" w:type="dxa"/>
            <w:vAlign w:val="center"/>
          </w:tcPr>
          <w:p w14:paraId="4C74F28E" w14:textId="217C86E6" w:rsidR="003232FA" w:rsidRPr="00942F1C" w:rsidRDefault="003232FA" w:rsidP="003232FA">
            <w:pPr>
              <w:spacing w:line="276" w:lineRule="auto"/>
            </w:pPr>
            <w:r w:rsidRPr="009F4F72">
              <w:rPr>
                <w:rFonts w:cs="Calibri"/>
                <w:sz w:val="22"/>
                <w:szCs w:val="22"/>
              </w:rPr>
              <w:t>N/A</w:t>
            </w:r>
          </w:p>
        </w:tc>
      </w:tr>
      <w:tr w:rsidR="003232FA" w:rsidRPr="00942F1C" w14:paraId="1EF37BB9" w14:textId="77777777" w:rsidTr="00942F1C">
        <w:tc>
          <w:tcPr>
            <w:tcW w:w="846" w:type="dxa"/>
            <w:vAlign w:val="center"/>
          </w:tcPr>
          <w:p w14:paraId="74BF9C70" w14:textId="0EBADD8C" w:rsidR="003232FA" w:rsidRPr="00942F1C" w:rsidRDefault="003232FA" w:rsidP="003232FA">
            <w:pPr>
              <w:spacing w:line="276" w:lineRule="auto"/>
              <w:jc w:val="center"/>
            </w:pPr>
            <w:r>
              <w:t>2</w:t>
            </w:r>
          </w:p>
        </w:tc>
        <w:tc>
          <w:tcPr>
            <w:tcW w:w="2410" w:type="dxa"/>
            <w:vAlign w:val="center"/>
          </w:tcPr>
          <w:p w14:paraId="75E16E25" w14:textId="3884926C" w:rsidR="003232FA" w:rsidRPr="00942F1C" w:rsidRDefault="003232FA" w:rsidP="003232FA">
            <w:pPr>
              <w:spacing w:line="276" w:lineRule="auto"/>
            </w:pPr>
            <w:r w:rsidRPr="009F4F72">
              <w:rPr>
                <w:rFonts w:cs="Calibri"/>
                <w:sz w:val="22"/>
                <w:szCs w:val="22"/>
              </w:rPr>
              <w:t>N/A</w:t>
            </w:r>
          </w:p>
        </w:tc>
        <w:tc>
          <w:tcPr>
            <w:tcW w:w="2380" w:type="dxa"/>
            <w:vAlign w:val="center"/>
          </w:tcPr>
          <w:p w14:paraId="644B6C36" w14:textId="50F20EBA" w:rsidR="003232FA" w:rsidRPr="00942F1C" w:rsidRDefault="003232FA" w:rsidP="003232FA">
            <w:pPr>
              <w:spacing w:line="276" w:lineRule="auto"/>
            </w:pPr>
            <w:r w:rsidRPr="009F4F72">
              <w:rPr>
                <w:rFonts w:cs="Calibri"/>
                <w:sz w:val="22"/>
                <w:szCs w:val="22"/>
              </w:rPr>
              <w:t>N/A</w:t>
            </w:r>
          </w:p>
        </w:tc>
        <w:tc>
          <w:tcPr>
            <w:tcW w:w="1879" w:type="dxa"/>
            <w:vAlign w:val="center"/>
          </w:tcPr>
          <w:p w14:paraId="3C834DAD" w14:textId="712BD913" w:rsidR="003232FA" w:rsidRPr="00942F1C" w:rsidRDefault="003232FA" w:rsidP="003232FA">
            <w:pPr>
              <w:spacing w:line="276" w:lineRule="auto"/>
            </w:pPr>
            <w:r w:rsidRPr="009F4F72">
              <w:rPr>
                <w:rFonts w:cs="Calibri"/>
                <w:sz w:val="22"/>
                <w:szCs w:val="22"/>
              </w:rPr>
              <w:t>N/A</w:t>
            </w:r>
          </w:p>
        </w:tc>
        <w:tc>
          <w:tcPr>
            <w:tcW w:w="1879" w:type="dxa"/>
            <w:vAlign w:val="center"/>
          </w:tcPr>
          <w:p w14:paraId="1447BB92" w14:textId="3A339022" w:rsidR="003232FA" w:rsidRPr="00942F1C" w:rsidRDefault="003232FA" w:rsidP="003232FA">
            <w:pPr>
              <w:spacing w:line="276" w:lineRule="auto"/>
            </w:pPr>
            <w:r w:rsidRPr="009F4F72">
              <w:rPr>
                <w:rFonts w:cs="Calibri"/>
                <w:sz w:val="22"/>
                <w:szCs w:val="22"/>
              </w:rPr>
              <w:t>N/A</w:t>
            </w:r>
          </w:p>
        </w:tc>
      </w:tr>
    </w:tbl>
    <w:p w14:paraId="61FEB6B2" w14:textId="1C6BC513" w:rsidR="0041134D" w:rsidRDefault="0041134D" w:rsidP="0041134D"/>
    <w:p w14:paraId="44C758E5" w14:textId="3E3578DE" w:rsidR="0041134D" w:rsidRPr="00593D88"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 xml:space="preserve">el pago de la planilla de seguridad social y parafiscal nro. </w:t>
      </w:r>
      <w:r w:rsidR="00593D88" w:rsidRPr="00593D88">
        <w:t>9503860695</w:t>
      </w:r>
      <w:r w:rsidR="00593D88">
        <w:t xml:space="preserve"> </w:t>
      </w:r>
      <w:r>
        <w:t xml:space="preserve">referente al </w:t>
      </w:r>
      <w:r w:rsidR="00593D88" w:rsidRPr="00593D88">
        <w:t>mes de mayo.</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52C15005" w14:textId="17451471" w:rsidR="0041134D" w:rsidRDefault="00593D88" w:rsidP="0041134D">
      <w:r>
        <w:rPr>
          <w:noProof/>
        </w:rPr>
        <w:drawing>
          <wp:anchor distT="0" distB="0" distL="114300" distR="114300" simplePos="0" relativeHeight="251659264" behindDoc="0" locked="0" layoutInCell="1" allowOverlap="1" wp14:anchorId="7D5C47FE" wp14:editId="61CE7755">
            <wp:simplePos x="0" y="0"/>
            <wp:positionH relativeFrom="column">
              <wp:posOffset>-137160</wp:posOffset>
            </wp:positionH>
            <wp:positionV relativeFrom="paragraph">
              <wp:posOffset>111760</wp:posOffset>
            </wp:positionV>
            <wp:extent cx="2117930" cy="423452"/>
            <wp:effectExtent l="0" t="0" r="0" b="0"/>
            <wp:wrapNone/>
            <wp:docPr id="1447850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85020" name=""/>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117930" cy="423452"/>
                    </a:xfrm>
                    <a:prstGeom prst="rect">
                      <a:avLst/>
                    </a:prstGeom>
                  </pic:spPr>
                </pic:pic>
              </a:graphicData>
            </a:graphic>
            <wp14:sizeRelH relativeFrom="page">
              <wp14:pctWidth>0</wp14:pctWidth>
            </wp14:sizeRelH>
            <wp14:sizeRelV relativeFrom="page">
              <wp14:pctHeight>0</wp14:pctHeight>
            </wp14:sizeRelV>
          </wp:anchor>
        </w:drawing>
      </w:r>
    </w:p>
    <w:p w14:paraId="5E8F643A" w14:textId="38F482A7" w:rsidR="0041134D" w:rsidRDefault="0041134D" w:rsidP="0041134D"/>
    <w:p w14:paraId="17D20387" w14:textId="77777777" w:rsidR="00593D88" w:rsidRPr="009F4F72" w:rsidRDefault="00593D88" w:rsidP="00593D88"/>
    <w:p w14:paraId="6EDE1C12" w14:textId="77777777" w:rsidR="00593D88" w:rsidRPr="009F4F72" w:rsidRDefault="00593D88" w:rsidP="00593D88">
      <w:pPr>
        <w:rPr>
          <w:b/>
          <w:bCs/>
          <w:color w:val="C00000"/>
        </w:rPr>
      </w:pPr>
      <w:r w:rsidRPr="009F4F72">
        <w:rPr>
          <w:b/>
        </w:rPr>
        <w:t>Jhenny Murillo Rodríguez</w:t>
      </w:r>
    </w:p>
    <w:p w14:paraId="35ADC9F4" w14:textId="77777777" w:rsidR="0041134D" w:rsidRDefault="0041134D" w:rsidP="0041134D">
      <w:r>
        <w:t>Contratista</w:t>
      </w:r>
    </w:p>
    <w:p w14:paraId="4BE35F61" w14:textId="77777777" w:rsidR="00593D88" w:rsidRPr="009F4F72" w:rsidRDefault="00593D88" w:rsidP="00593D88">
      <w:pPr>
        <w:rPr>
          <w:b/>
          <w:bCs/>
        </w:rPr>
      </w:pPr>
      <w:r w:rsidRPr="009F4F72">
        <w:rPr>
          <w:b/>
          <w:bCs/>
        </w:rPr>
        <w:t>CC 1094901668</w:t>
      </w:r>
    </w:p>
    <w:p w14:paraId="523DB4BC" w14:textId="6CE4B0D6" w:rsidR="0041134D" w:rsidRDefault="0041134D" w:rsidP="0041134D"/>
    <w:p w14:paraId="1C60E134" w14:textId="77777777" w:rsidR="00593D88" w:rsidRDefault="00593D88" w:rsidP="0041134D"/>
    <w:p w14:paraId="12974F92" w14:textId="77777777" w:rsidR="00593D88" w:rsidRPr="009F4F72" w:rsidRDefault="00593D88" w:rsidP="00593D88">
      <w:pPr>
        <w:spacing w:before="149"/>
        <w:rPr>
          <w:b/>
        </w:rPr>
      </w:pPr>
      <w:r w:rsidRPr="009F4F72">
        <w:rPr>
          <w:b/>
        </w:rPr>
        <w:t>Juan</w:t>
      </w:r>
      <w:r w:rsidRPr="009F4F72">
        <w:rPr>
          <w:b/>
          <w:spacing w:val="-2"/>
        </w:rPr>
        <w:t xml:space="preserve"> </w:t>
      </w:r>
      <w:r w:rsidRPr="009F4F72">
        <w:rPr>
          <w:b/>
        </w:rPr>
        <w:t>David</w:t>
      </w:r>
      <w:r w:rsidRPr="009F4F72">
        <w:rPr>
          <w:b/>
          <w:spacing w:val="-1"/>
        </w:rPr>
        <w:t xml:space="preserve"> </w:t>
      </w:r>
      <w:r w:rsidRPr="009F4F72">
        <w:rPr>
          <w:b/>
        </w:rPr>
        <w:t>Laverde</w:t>
      </w:r>
      <w:r w:rsidRPr="009F4F72">
        <w:rPr>
          <w:b/>
          <w:spacing w:val="-3"/>
        </w:rPr>
        <w:t xml:space="preserve"> </w:t>
      </w:r>
      <w:r w:rsidRPr="009F4F72">
        <w:rPr>
          <w:b/>
          <w:spacing w:val="-2"/>
        </w:rPr>
        <w:t>Moncada</w:t>
      </w:r>
    </w:p>
    <w:p w14:paraId="6BED2BE0" w14:textId="77B1FFB5" w:rsidR="00A203E1" w:rsidRDefault="00A203E1" w:rsidP="00A203E1">
      <w:r>
        <w:t xml:space="preserve">Supervisor del contrato </w:t>
      </w:r>
      <w:r w:rsidR="00593D88" w:rsidRPr="009F4F72">
        <w:t>CO1.PCCNTR.8920168 de 2026</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67EA4" w14:textId="77777777" w:rsidR="006C416D" w:rsidRDefault="006C416D">
      <w:pPr>
        <w:spacing w:line="240" w:lineRule="auto"/>
      </w:pPr>
      <w:r>
        <w:separator/>
      </w:r>
    </w:p>
  </w:endnote>
  <w:endnote w:type="continuationSeparator" w:id="0">
    <w:p w14:paraId="19109FCB" w14:textId="77777777" w:rsidR="006C416D" w:rsidRDefault="006C41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F402F" w14:textId="1EB45732"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2126D1">
      <w:rPr>
        <w:noProof/>
        <w:color w:val="000000"/>
      </w:rPr>
      <w:t>10</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B51DB" w14:textId="77777777" w:rsidR="006C416D" w:rsidRDefault="006C416D">
      <w:pPr>
        <w:spacing w:line="240" w:lineRule="auto"/>
      </w:pPr>
      <w:r>
        <w:separator/>
      </w:r>
    </w:p>
  </w:footnote>
  <w:footnote w:type="continuationSeparator" w:id="0">
    <w:p w14:paraId="0C49D5C7" w14:textId="77777777" w:rsidR="006C416D" w:rsidRDefault="006C41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0149F"/>
    <w:rsid w:val="00025964"/>
    <w:rsid w:val="00053B43"/>
    <w:rsid w:val="00060DF8"/>
    <w:rsid w:val="00064C85"/>
    <w:rsid w:val="00067E9D"/>
    <w:rsid w:val="00080873"/>
    <w:rsid w:val="000B4A3E"/>
    <w:rsid w:val="000C3E98"/>
    <w:rsid w:val="001256D9"/>
    <w:rsid w:val="00130846"/>
    <w:rsid w:val="001445DD"/>
    <w:rsid w:val="00153387"/>
    <w:rsid w:val="0015470B"/>
    <w:rsid w:val="00197AA1"/>
    <w:rsid w:val="001F426A"/>
    <w:rsid w:val="00210DEF"/>
    <w:rsid w:val="002126D1"/>
    <w:rsid w:val="002339CC"/>
    <w:rsid w:val="00255A42"/>
    <w:rsid w:val="00257EDB"/>
    <w:rsid w:val="00280C18"/>
    <w:rsid w:val="002A68DC"/>
    <w:rsid w:val="002C3C0A"/>
    <w:rsid w:val="002C5827"/>
    <w:rsid w:val="002D7201"/>
    <w:rsid w:val="00303417"/>
    <w:rsid w:val="00305A3E"/>
    <w:rsid w:val="003232FA"/>
    <w:rsid w:val="00347841"/>
    <w:rsid w:val="003662CB"/>
    <w:rsid w:val="00370598"/>
    <w:rsid w:val="003729EF"/>
    <w:rsid w:val="00374DCA"/>
    <w:rsid w:val="00387EE1"/>
    <w:rsid w:val="003972DD"/>
    <w:rsid w:val="003A0BD5"/>
    <w:rsid w:val="003B6832"/>
    <w:rsid w:val="003D7BB7"/>
    <w:rsid w:val="003E25AA"/>
    <w:rsid w:val="003E28C5"/>
    <w:rsid w:val="003E3DC6"/>
    <w:rsid w:val="0041134D"/>
    <w:rsid w:val="004252C0"/>
    <w:rsid w:val="00490D32"/>
    <w:rsid w:val="004D1FC8"/>
    <w:rsid w:val="004E7C64"/>
    <w:rsid w:val="0058601C"/>
    <w:rsid w:val="00593D88"/>
    <w:rsid w:val="005D1FF1"/>
    <w:rsid w:val="005D32BC"/>
    <w:rsid w:val="006548EB"/>
    <w:rsid w:val="0068619C"/>
    <w:rsid w:val="006A3B8C"/>
    <w:rsid w:val="006C416D"/>
    <w:rsid w:val="00700762"/>
    <w:rsid w:val="00747BD3"/>
    <w:rsid w:val="007A5115"/>
    <w:rsid w:val="007E700C"/>
    <w:rsid w:val="00804956"/>
    <w:rsid w:val="00842884"/>
    <w:rsid w:val="008825BB"/>
    <w:rsid w:val="00894F1A"/>
    <w:rsid w:val="008A7FAA"/>
    <w:rsid w:val="008C0FD4"/>
    <w:rsid w:val="008D4206"/>
    <w:rsid w:val="00914E26"/>
    <w:rsid w:val="00942F1C"/>
    <w:rsid w:val="009474AA"/>
    <w:rsid w:val="00953ECE"/>
    <w:rsid w:val="00962582"/>
    <w:rsid w:val="009917EE"/>
    <w:rsid w:val="00993950"/>
    <w:rsid w:val="009B7C06"/>
    <w:rsid w:val="009C4C43"/>
    <w:rsid w:val="009D0924"/>
    <w:rsid w:val="009E27DF"/>
    <w:rsid w:val="00A03812"/>
    <w:rsid w:val="00A203E1"/>
    <w:rsid w:val="00A43C5D"/>
    <w:rsid w:val="00A7513B"/>
    <w:rsid w:val="00A7697D"/>
    <w:rsid w:val="00A811B2"/>
    <w:rsid w:val="00A91CAE"/>
    <w:rsid w:val="00AB07D2"/>
    <w:rsid w:val="00AB4566"/>
    <w:rsid w:val="00AF64DC"/>
    <w:rsid w:val="00B36340"/>
    <w:rsid w:val="00BE00E6"/>
    <w:rsid w:val="00BE0204"/>
    <w:rsid w:val="00C04D37"/>
    <w:rsid w:val="00C138D1"/>
    <w:rsid w:val="00C14E35"/>
    <w:rsid w:val="00C21150"/>
    <w:rsid w:val="00C40179"/>
    <w:rsid w:val="00C739ED"/>
    <w:rsid w:val="00C763FD"/>
    <w:rsid w:val="00C80D6F"/>
    <w:rsid w:val="00C82D1B"/>
    <w:rsid w:val="00CF7EAE"/>
    <w:rsid w:val="00D075E4"/>
    <w:rsid w:val="00D16E23"/>
    <w:rsid w:val="00D41264"/>
    <w:rsid w:val="00D531FA"/>
    <w:rsid w:val="00D5476A"/>
    <w:rsid w:val="00D5577C"/>
    <w:rsid w:val="00D750F7"/>
    <w:rsid w:val="00DA5ACF"/>
    <w:rsid w:val="00DD51DA"/>
    <w:rsid w:val="00DE4CFD"/>
    <w:rsid w:val="00E22384"/>
    <w:rsid w:val="00E33464"/>
    <w:rsid w:val="00EB5CB1"/>
    <w:rsid w:val="00ED56B9"/>
    <w:rsid w:val="00EE23ED"/>
    <w:rsid w:val="00F73F30"/>
    <w:rsid w:val="00FB06F7"/>
    <w:rsid w:val="00FC57A1"/>
    <w:rsid w:val="00FC598B"/>
    <w:rsid w:val="00FD14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4252C0"/>
    <w:pPr>
      <w:widowControl w:val="0"/>
      <w:autoSpaceDE w:val="0"/>
      <w:autoSpaceDN w:val="0"/>
      <w:spacing w:line="240" w:lineRule="auto"/>
      <w:ind w:left="102"/>
      <w:jc w:val="left"/>
    </w:pPr>
    <w:rPr>
      <w:lang w:val="es-ES" w:eastAsia="en-US"/>
    </w:rPr>
  </w:style>
  <w:style w:type="table" w:customStyle="1" w:styleId="TableNormal0">
    <w:name w:val="Table Normal"/>
    <w:uiPriority w:val="2"/>
    <w:semiHidden/>
    <w:unhideWhenUsed/>
    <w:qFormat/>
    <w:rsid w:val="00053B43"/>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12C0945-9F78-4FC8-9EF0-F34A40A7F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10</Pages>
  <Words>2425</Words>
  <Characters>13338</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jhenny</cp:lastModifiedBy>
  <cp:revision>5</cp:revision>
  <dcterms:created xsi:type="dcterms:W3CDTF">2026-05-14T06:48:00Z</dcterms:created>
  <dcterms:modified xsi:type="dcterms:W3CDTF">2026-08-16T06:20:00Z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